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16FB5" w14:textId="77777777" w:rsidR="0045487F" w:rsidRDefault="00143AA8">
      <w:pPr>
        <w:pStyle w:val="BodyText"/>
        <w:ind w:left="111"/>
        <w:rPr>
          <w:rFonts w:ascii="Times New Roman"/>
          <w:sz w:val="20"/>
        </w:rPr>
      </w:pPr>
      <w:r>
        <w:rPr>
          <w:rFonts w:ascii="Times New Roman"/>
          <w:noProof/>
          <w:sz w:val="20"/>
          <w:lang w:val="en-GB" w:eastAsia="en-GB"/>
        </w:rPr>
        <w:drawing>
          <wp:inline distT="0" distB="0" distL="0" distR="0" wp14:anchorId="000CC82D" wp14:editId="06680EF5">
            <wp:extent cx="1598330" cy="716756"/>
            <wp:effectExtent l="0" t="0" r="1905" b="7620"/>
            <wp:docPr id="3" name="Image 3" descr="Vision West Nottinghamshire College logo" title="Vision West Nottinghamshire Colle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598330" cy="716756"/>
                    </a:xfrm>
                    <a:prstGeom prst="rect">
                      <a:avLst/>
                    </a:prstGeom>
                  </pic:spPr>
                </pic:pic>
              </a:graphicData>
            </a:graphic>
          </wp:inline>
        </w:drawing>
      </w:r>
    </w:p>
    <w:p w14:paraId="7B174DCA" w14:textId="77777777" w:rsidR="0045487F" w:rsidRDefault="0045487F">
      <w:pPr>
        <w:pStyle w:val="BodyText"/>
        <w:spacing w:before="123"/>
        <w:ind w:left="0"/>
        <w:rPr>
          <w:rFonts w:ascii="Times New Roman"/>
          <w:sz w:val="32"/>
        </w:rPr>
      </w:pPr>
    </w:p>
    <w:p w14:paraId="481032D2" w14:textId="77777777" w:rsidR="0045487F" w:rsidRPr="00EA083B" w:rsidRDefault="00143AA8">
      <w:pPr>
        <w:pStyle w:val="Title"/>
        <w:rPr>
          <w:rFonts w:asciiTheme="minorHAnsi" w:hAnsiTheme="minorHAnsi" w:cstheme="minorHAnsi"/>
          <w:b/>
          <w:bCs/>
        </w:rPr>
      </w:pPr>
      <w:r w:rsidRPr="00EA083B">
        <w:rPr>
          <w:rFonts w:asciiTheme="minorHAnsi" w:hAnsiTheme="minorHAnsi" w:cstheme="minorHAnsi"/>
          <w:b/>
          <w:bCs/>
        </w:rPr>
        <w:t>Code</w:t>
      </w:r>
      <w:r w:rsidRPr="00EA083B">
        <w:rPr>
          <w:rFonts w:asciiTheme="minorHAnsi" w:hAnsiTheme="minorHAnsi" w:cstheme="minorHAnsi"/>
          <w:b/>
          <w:bCs/>
          <w:spacing w:val="-8"/>
        </w:rPr>
        <w:t xml:space="preserve"> </w:t>
      </w:r>
      <w:r w:rsidRPr="00EA083B">
        <w:rPr>
          <w:rFonts w:asciiTheme="minorHAnsi" w:hAnsiTheme="minorHAnsi" w:cstheme="minorHAnsi"/>
          <w:b/>
          <w:bCs/>
        </w:rPr>
        <w:t>of</w:t>
      </w:r>
      <w:r w:rsidRPr="00EA083B">
        <w:rPr>
          <w:rFonts w:asciiTheme="minorHAnsi" w:hAnsiTheme="minorHAnsi" w:cstheme="minorHAnsi"/>
          <w:b/>
          <w:bCs/>
          <w:spacing w:val="-8"/>
        </w:rPr>
        <w:t xml:space="preserve"> </w:t>
      </w:r>
      <w:r w:rsidRPr="00EA083B">
        <w:rPr>
          <w:rFonts w:asciiTheme="minorHAnsi" w:hAnsiTheme="minorHAnsi" w:cstheme="minorHAnsi"/>
          <w:b/>
          <w:bCs/>
        </w:rPr>
        <w:t>Conduct</w:t>
      </w:r>
      <w:r w:rsidRPr="00EA083B">
        <w:rPr>
          <w:rFonts w:asciiTheme="minorHAnsi" w:hAnsiTheme="minorHAnsi" w:cstheme="minorHAnsi"/>
          <w:b/>
          <w:bCs/>
          <w:spacing w:val="-8"/>
        </w:rPr>
        <w:t xml:space="preserve"> </w:t>
      </w:r>
      <w:r w:rsidRPr="00EA083B">
        <w:rPr>
          <w:rFonts w:asciiTheme="minorHAnsi" w:hAnsiTheme="minorHAnsi" w:cstheme="minorHAnsi"/>
          <w:b/>
          <w:bCs/>
        </w:rPr>
        <w:t>for</w:t>
      </w:r>
      <w:r w:rsidRPr="00EA083B">
        <w:rPr>
          <w:rFonts w:asciiTheme="minorHAnsi" w:hAnsiTheme="minorHAnsi" w:cstheme="minorHAnsi"/>
          <w:b/>
          <w:bCs/>
          <w:spacing w:val="-13"/>
        </w:rPr>
        <w:t xml:space="preserve"> </w:t>
      </w:r>
      <w:r w:rsidRPr="00EA083B">
        <w:rPr>
          <w:rFonts w:asciiTheme="minorHAnsi" w:hAnsiTheme="minorHAnsi" w:cstheme="minorHAnsi"/>
          <w:b/>
          <w:bCs/>
          <w:spacing w:val="-2"/>
        </w:rPr>
        <w:t>Employees</w:t>
      </w:r>
    </w:p>
    <w:p w14:paraId="307A869F" w14:textId="77777777" w:rsidR="0045487F" w:rsidRPr="00EA083B" w:rsidRDefault="00143AA8">
      <w:pPr>
        <w:pStyle w:val="Heading1"/>
        <w:spacing w:before="310"/>
        <w:rPr>
          <w:rFonts w:asciiTheme="minorHAnsi" w:hAnsiTheme="minorHAnsi" w:cstheme="minorHAnsi"/>
          <w:b/>
          <w:bCs/>
        </w:rPr>
      </w:pPr>
      <w:r w:rsidRPr="00EA083B">
        <w:rPr>
          <w:rFonts w:asciiTheme="minorHAnsi" w:hAnsiTheme="minorHAnsi" w:cstheme="minorHAnsi"/>
          <w:b/>
          <w:bCs/>
          <w:spacing w:val="-2"/>
        </w:rPr>
        <w:t>PURPOSE</w:t>
      </w:r>
    </w:p>
    <w:p w14:paraId="678B3D8D" w14:textId="77777777" w:rsidR="0045487F" w:rsidRDefault="00143AA8">
      <w:pPr>
        <w:pStyle w:val="BodyText"/>
        <w:spacing w:before="268"/>
        <w:ind w:right="189"/>
        <w:jc w:val="both"/>
      </w:pPr>
      <w:r>
        <w:t>The standards</w:t>
      </w:r>
      <w:r>
        <w:rPr>
          <w:spacing w:val="-1"/>
        </w:rPr>
        <w:t xml:space="preserve"> </w:t>
      </w:r>
      <w:r>
        <w:t>outlined in this document</w:t>
      </w:r>
      <w:r>
        <w:rPr>
          <w:spacing w:val="-1"/>
        </w:rPr>
        <w:t xml:space="preserve"> </w:t>
      </w:r>
      <w:r>
        <w:t>are</w:t>
      </w:r>
      <w:r>
        <w:rPr>
          <w:spacing w:val="-1"/>
        </w:rPr>
        <w:t xml:space="preserve"> </w:t>
      </w:r>
      <w:r>
        <w:t>representative</w:t>
      </w:r>
      <w:r>
        <w:rPr>
          <w:spacing w:val="-1"/>
        </w:rPr>
        <w:t xml:space="preserve"> </w:t>
      </w:r>
      <w:r>
        <w:t>of the standards of</w:t>
      </w:r>
      <w:r>
        <w:rPr>
          <w:spacing w:val="-1"/>
        </w:rPr>
        <w:t xml:space="preserve"> </w:t>
      </w:r>
      <w:r>
        <w:t>personal</w:t>
      </w:r>
      <w:r>
        <w:rPr>
          <w:spacing w:val="-1"/>
        </w:rPr>
        <w:t xml:space="preserve"> </w:t>
      </w:r>
      <w:r>
        <w:t>and professional performance,</w:t>
      </w:r>
      <w:r>
        <w:rPr>
          <w:spacing w:val="-1"/>
        </w:rPr>
        <w:t xml:space="preserve"> </w:t>
      </w:r>
      <w:r>
        <w:t>behaviour</w:t>
      </w:r>
      <w:r>
        <w:rPr>
          <w:spacing w:val="-2"/>
        </w:rPr>
        <w:t xml:space="preserve"> </w:t>
      </w:r>
      <w:r>
        <w:t>and</w:t>
      </w:r>
      <w:r>
        <w:rPr>
          <w:spacing w:val="-3"/>
        </w:rPr>
        <w:t xml:space="preserve"> </w:t>
      </w:r>
      <w:r>
        <w:t>standards</w:t>
      </w:r>
      <w:r>
        <w:rPr>
          <w:spacing w:val="-2"/>
        </w:rPr>
        <w:t xml:space="preserve"> </w:t>
      </w:r>
      <w:r>
        <w:t>that</w:t>
      </w:r>
      <w:r>
        <w:rPr>
          <w:spacing w:val="-2"/>
        </w:rPr>
        <w:t xml:space="preserve"> </w:t>
      </w:r>
      <w:r>
        <w:t>are</w:t>
      </w:r>
      <w:r>
        <w:rPr>
          <w:spacing w:val="-4"/>
        </w:rPr>
        <w:t xml:space="preserve"> </w:t>
      </w:r>
      <w:r>
        <w:t>expected</w:t>
      </w:r>
      <w:r>
        <w:rPr>
          <w:spacing w:val="-2"/>
        </w:rPr>
        <w:t xml:space="preserve"> </w:t>
      </w:r>
      <w:r>
        <w:t>of</w:t>
      </w:r>
      <w:r>
        <w:rPr>
          <w:spacing w:val="-2"/>
        </w:rPr>
        <w:t xml:space="preserve"> </w:t>
      </w:r>
      <w:r>
        <w:t>the</w:t>
      </w:r>
      <w:r>
        <w:rPr>
          <w:spacing w:val="-4"/>
        </w:rPr>
        <w:t xml:space="preserve"> </w:t>
      </w:r>
      <w:r>
        <w:t>college’s</w:t>
      </w:r>
      <w:r>
        <w:rPr>
          <w:spacing w:val="-4"/>
        </w:rPr>
        <w:t xml:space="preserve"> </w:t>
      </w:r>
      <w:r>
        <w:t>working community</w:t>
      </w:r>
      <w:r>
        <w:rPr>
          <w:spacing w:val="-2"/>
        </w:rPr>
        <w:t xml:space="preserve"> </w:t>
      </w:r>
      <w:r>
        <w:t>and</w:t>
      </w:r>
      <w:r>
        <w:rPr>
          <w:spacing w:val="-4"/>
        </w:rPr>
        <w:t xml:space="preserve"> </w:t>
      </w:r>
      <w:r>
        <w:t>are</w:t>
      </w:r>
      <w:r>
        <w:rPr>
          <w:spacing w:val="-1"/>
        </w:rPr>
        <w:t xml:space="preserve"> </w:t>
      </w:r>
      <w:r>
        <w:t>not intended as a complete listing of all the college’s rules, regulations and standards.</w:t>
      </w:r>
    </w:p>
    <w:p w14:paraId="63C5487A" w14:textId="77777777" w:rsidR="0045487F" w:rsidRDefault="0045487F">
      <w:pPr>
        <w:pStyle w:val="BodyText"/>
        <w:spacing w:before="1"/>
        <w:ind w:left="0"/>
      </w:pPr>
    </w:p>
    <w:p w14:paraId="227A4CA2" w14:textId="77777777" w:rsidR="0045487F" w:rsidRDefault="00143AA8">
      <w:pPr>
        <w:pStyle w:val="BodyText"/>
        <w:ind w:right="131"/>
      </w:pPr>
      <w:r>
        <w:t>Only</w:t>
      </w:r>
      <w:r>
        <w:rPr>
          <w:spacing w:val="-2"/>
        </w:rPr>
        <w:t xml:space="preserve"> </w:t>
      </w:r>
      <w:r>
        <w:t>through</w:t>
      </w:r>
      <w:r>
        <w:rPr>
          <w:spacing w:val="-3"/>
        </w:rPr>
        <w:t xml:space="preserve"> </w:t>
      </w:r>
      <w:r>
        <w:t>the</w:t>
      </w:r>
      <w:r>
        <w:rPr>
          <w:spacing w:val="-4"/>
        </w:rPr>
        <w:t xml:space="preserve"> </w:t>
      </w:r>
      <w:r>
        <w:t>observance</w:t>
      </w:r>
      <w:r>
        <w:rPr>
          <w:spacing w:val="-4"/>
        </w:rPr>
        <w:t xml:space="preserve"> </w:t>
      </w:r>
      <w:r>
        <w:t>of</w:t>
      </w:r>
      <w:r>
        <w:rPr>
          <w:spacing w:val="-2"/>
        </w:rPr>
        <w:t xml:space="preserve"> </w:t>
      </w:r>
      <w:r>
        <w:t>such</w:t>
      </w:r>
      <w:r>
        <w:rPr>
          <w:spacing w:val="-3"/>
        </w:rPr>
        <w:t xml:space="preserve"> </w:t>
      </w:r>
      <w:r>
        <w:t>standards</w:t>
      </w:r>
      <w:r>
        <w:rPr>
          <w:spacing w:val="-2"/>
        </w:rPr>
        <w:t xml:space="preserve"> </w:t>
      </w:r>
      <w:r>
        <w:t>can</w:t>
      </w:r>
      <w:r>
        <w:rPr>
          <w:spacing w:val="-3"/>
        </w:rPr>
        <w:t xml:space="preserve"> </w:t>
      </w:r>
      <w:r>
        <w:t>the</w:t>
      </w:r>
      <w:r>
        <w:rPr>
          <w:spacing w:val="-2"/>
        </w:rPr>
        <w:t xml:space="preserve"> </w:t>
      </w:r>
      <w:r>
        <w:t>college</w:t>
      </w:r>
      <w:r>
        <w:rPr>
          <w:spacing w:val="-4"/>
        </w:rPr>
        <w:t xml:space="preserve"> </w:t>
      </w:r>
      <w:r>
        <w:t>effectively</w:t>
      </w:r>
      <w:r>
        <w:rPr>
          <w:spacing w:val="-2"/>
        </w:rPr>
        <w:t xml:space="preserve"> </w:t>
      </w:r>
      <w:r>
        <w:t>and</w:t>
      </w:r>
      <w:r>
        <w:rPr>
          <w:spacing w:val="-5"/>
        </w:rPr>
        <w:t xml:space="preserve"> </w:t>
      </w:r>
      <w:r>
        <w:t>efficiently</w:t>
      </w:r>
      <w:r>
        <w:rPr>
          <w:spacing w:val="-2"/>
        </w:rPr>
        <w:t xml:space="preserve"> </w:t>
      </w:r>
      <w:r>
        <w:t>discharge</w:t>
      </w:r>
      <w:r>
        <w:rPr>
          <w:spacing w:val="-2"/>
        </w:rPr>
        <w:t xml:space="preserve"> </w:t>
      </w:r>
      <w:r>
        <w:t>its duties to students, apprentices, employers, colleagues and the wider community.</w:t>
      </w:r>
    </w:p>
    <w:p w14:paraId="48DAB44C" w14:textId="77777777" w:rsidR="0045487F" w:rsidRDefault="00143AA8">
      <w:pPr>
        <w:pStyle w:val="BodyText"/>
        <w:spacing w:before="267"/>
        <w:ind w:right="131"/>
      </w:pPr>
      <w:r>
        <w:t>The relationship between the college and its employees is based upon mutual respect, trust and confidence.</w:t>
      </w:r>
      <w:r>
        <w:rPr>
          <w:spacing w:val="-4"/>
        </w:rPr>
        <w:t xml:space="preserve"> </w:t>
      </w:r>
      <w:r>
        <w:t>This</w:t>
      </w:r>
      <w:r>
        <w:rPr>
          <w:spacing w:val="-1"/>
        </w:rPr>
        <w:t xml:space="preserve"> </w:t>
      </w:r>
      <w:r>
        <w:t>code</w:t>
      </w:r>
      <w:r>
        <w:rPr>
          <w:spacing w:val="-3"/>
        </w:rPr>
        <w:t xml:space="preserve"> </w:t>
      </w:r>
      <w:r>
        <w:t>of</w:t>
      </w:r>
      <w:r>
        <w:rPr>
          <w:spacing w:val="-3"/>
        </w:rPr>
        <w:t xml:space="preserve"> </w:t>
      </w:r>
      <w:r>
        <w:t>conduct sets</w:t>
      </w:r>
      <w:r>
        <w:rPr>
          <w:spacing w:val="-4"/>
        </w:rPr>
        <w:t xml:space="preserve"> </w:t>
      </w:r>
      <w:r>
        <w:t>out</w:t>
      </w:r>
      <w:r>
        <w:rPr>
          <w:spacing w:val="-3"/>
        </w:rPr>
        <w:t xml:space="preserve"> </w:t>
      </w:r>
      <w:r>
        <w:t>some</w:t>
      </w:r>
      <w:r>
        <w:rPr>
          <w:spacing w:val="-3"/>
        </w:rPr>
        <w:t xml:space="preserve"> </w:t>
      </w:r>
      <w:r>
        <w:t>of</w:t>
      </w:r>
      <w:r>
        <w:rPr>
          <w:spacing w:val="-1"/>
        </w:rPr>
        <w:t xml:space="preserve"> </w:t>
      </w:r>
      <w:r>
        <w:t>the</w:t>
      </w:r>
      <w:r>
        <w:rPr>
          <w:spacing w:val="-5"/>
        </w:rPr>
        <w:t xml:space="preserve"> </w:t>
      </w:r>
      <w:r>
        <w:t>professional</w:t>
      </w:r>
      <w:r>
        <w:rPr>
          <w:spacing w:val="-1"/>
        </w:rPr>
        <w:t xml:space="preserve"> </w:t>
      </w:r>
      <w:r>
        <w:t>standards</w:t>
      </w:r>
      <w:r>
        <w:rPr>
          <w:spacing w:val="-1"/>
        </w:rPr>
        <w:t xml:space="preserve"> </w:t>
      </w:r>
      <w:r>
        <w:t>upon</w:t>
      </w:r>
      <w:r>
        <w:rPr>
          <w:spacing w:val="-2"/>
        </w:rPr>
        <w:t xml:space="preserve"> </w:t>
      </w:r>
      <w:r>
        <w:t>which</w:t>
      </w:r>
      <w:r>
        <w:rPr>
          <w:spacing w:val="-2"/>
        </w:rPr>
        <w:t xml:space="preserve"> </w:t>
      </w:r>
      <w:r>
        <w:t>this</w:t>
      </w:r>
      <w:r>
        <w:rPr>
          <w:spacing w:val="-1"/>
        </w:rPr>
        <w:t xml:space="preserve"> </w:t>
      </w:r>
      <w:r>
        <w:t>relationship is based.</w:t>
      </w:r>
    </w:p>
    <w:p w14:paraId="0943B276" w14:textId="77777777" w:rsidR="0045487F" w:rsidRDefault="0045487F">
      <w:pPr>
        <w:pStyle w:val="BodyText"/>
        <w:spacing w:before="1"/>
        <w:ind w:left="0"/>
      </w:pPr>
    </w:p>
    <w:p w14:paraId="05220D19" w14:textId="77777777" w:rsidR="0045487F" w:rsidRDefault="00143AA8">
      <w:pPr>
        <w:pStyle w:val="BodyText"/>
      </w:pPr>
      <w:r>
        <w:t>Documents</w:t>
      </w:r>
      <w:r>
        <w:rPr>
          <w:spacing w:val="-3"/>
        </w:rPr>
        <w:t xml:space="preserve"> </w:t>
      </w:r>
      <w:r>
        <w:t>to</w:t>
      </w:r>
      <w:r>
        <w:rPr>
          <w:spacing w:val="-2"/>
        </w:rPr>
        <w:t xml:space="preserve"> </w:t>
      </w:r>
      <w:r>
        <w:t>be</w:t>
      </w:r>
      <w:r>
        <w:rPr>
          <w:spacing w:val="-7"/>
        </w:rPr>
        <w:t xml:space="preserve"> </w:t>
      </w:r>
      <w:r>
        <w:t>read</w:t>
      </w:r>
      <w:r>
        <w:rPr>
          <w:spacing w:val="-6"/>
        </w:rPr>
        <w:t xml:space="preserve"> </w:t>
      </w:r>
      <w:r>
        <w:t>in</w:t>
      </w:r>
      <w:r>
        <w:rPr>
          <w:spacing w:val="-7"/>
        </w:rPr>
        <w:t xml:space="preserve"> </w:t>
      </w:r>
      <w:r>
        <w:t>conjunction</w:t>
      </w:r>
      <w:r>
        <w:rPr>
          <w:spacing w:val="-7"/>
        </w:rPr>
        <w:t xml:space="preserve"> </w:t>
      </w:r>
      <w:r>
        <w:t>with</w:t>
      </w:r>
      <w:r>
        <w:rPr>
          <w:spacing w:val="-7"/>
        </w:rPr>
        <w:t xml:space="preserve"> </w:t>
      </w:r>
      <w:r>
        <w:t>this</w:t>
      </w:r>
      <w:r>
        <w:rPr>
          <w:spacing w:val="-3"/>
        </w:rPr>
        <w:t xml:space="preserve"> </w:t>
      </w:r>
      <w:r>
        <w:rPr>
          <w:spacing w:val="-4"/>
        </w:rPr>
        <w:t>code:</w:t>
      </w:r>
    </w:p>
    <w:p w14:paraId="065D1C5A" w14:textId="77777777" w:rsidR="0045487F" w:rsidRDefault="00143AA8">
      <w:pPr>
        <w:pStyle w:val="ListParagraph"/>
        <w:numPr>
          <w:ilvl w:val="0"/>
          <w:numId w:val="4"/>
        </w:numPr>
        <w:tabs>
          <w:tab w:val="left" w:pos="830"/>
        </w:tabs>
        <w:spacing w:before="1"/>
      </w:pPr>
      <w:r>
        <w:rPr>
          <w:spacing w:val="-2"/>
        </w:rPr>
        <w:t>Safeguarding</w:t>
      </w:r>
      <w:r>
        <w:rPr>
          <w:spacing w:val="4"/>
        </w:rPr>
        <w:t xml:space="preserve"> </w:t>
      </w:r>
      <w:r>
        <w:rPr>
          <w:spacing w:val="-2"/>
        </w:rPr>
        <w:t>Procedure</w:t>
      </w:r>
    </w:p>
    <w:p w14:paraId="3D1558E0" w14:textId="77777777" w:rsidR="0045487F" w:rsidRDefault="00143AA8">
      <w:pPr>
        <w:pStyle w:val="ListParagraph"/>
        <w:numPr>
          <w:ilvl w:val="0"/>
          <w:numId w:val="4"/>
        </w:numPr>
        <w:tabs>
          <w:tab w:val="left" w:pos="830"/>
        </w:tabs>
      </w:pPr>
      <w:r>
        <w:t>IT</w:t>
      </w:r>
      <w:r>
        <w:rPr>
          <w:spacing w:val="-4"/>
        </w:rPr>
        <w:t xml:space="preserve"> </w:t>
      </w:r>
      <w:r>
        <w:t>Acceptable</w:t>
      </w:r>
      <w:r>
        <w:rPr>
          <w:spacing w:val="-6"/>
        </w:rPr>
        <w:t xml:space="preserve"> </w:t>
      </w:r>
      <w:r>
        <w:t>Use</w:t>
      </w:r>
      <w:r>
        <w:rPr>
          <w:spacing w:val="-5"/>
        </w:rPr>
        <w:t xml:space="preserve"> </w:t>
      </w:r>
      <w:r>
        <w:rPr>
          <w:spacing w:val="-2"/>
        </w:rPr>
        <w:t>Policy</w:t>
      </w:r>
    </w:p>
    <w:p w14:paraId="76FF5B58" w14:textId="77777777" w:rsidR="0045487F" w:rsidRDefault="00143AA8">
      <w:pPr>
        <w:pStyle w:val="ListParagraph"/>
        <w:numPr>
          <w:ilvl w:val="0"/>
          <w:numId w:val="4"/>
        </w:numPr>
        <w:tabs>
          <w:tab w:val="left" w:pos="830"/>
        </w:tabs>
      </w:pPr>
      <w:r>
        <w:t>Social</w:t>
      </w:r>
      <w:r>
        <w:rPr>
          <w:spacing w:val="-6"/>
        </w:rPr>
        <w:t xml:space="preserve"> </w:t>
      </w:r>
      <w:r>
        <w:t>Media</w:t>
      </w:r>
      <w:r>
        <w:rPr>
          <w:spacing w:val="-6"/>
        </w:rPr>
        <w:t xml:space="preserve"> </w:t>
      </w:r>
      <w:r>
        <w:rPr>
          <w:spacing w:val="-2"/>
        </w:rPr>
        <w:t>Policy</w:t>
      </w:r>
    </w:p>
    <w:p w14:paraId="3D60343B" w14:textId="77777777" w:rsidR="0045487F" w:rsidRDefault="00143AA8">
      <w:pPr>
        <w:pStyle w:val="ListParagraph"/>
        <w:numPr>
          <w:ilvl w:val="0"/>
          <w:numId w:val="4"/>
        </w:numPr>
        <w:tabs>
          <w:tab w:val="left" w:pos="830"/>
        </w:tabs>
      </w:pPr>
      <w:r>
        <w:t>Health</w:t>
      </w:r>
      <w:r>
        <w:rPr>
          <w:spacing w:val="-4"/>
        </w:rPr>
        <w:t xml:space="preserve"> </w:t>
      </w:r>
      <w:r>
        <w:t>and</w:t>
      </w:r>
      <w:r>
        <w:rPr>
          <w:spacing w:val="-7"/>
        </w:rPr>
        <w:t xml:space="preserve"> </w:t>
      </w:r>
      <w:r>
        <w:t>Safety</w:t>
      </w:r>
      <w:r>
        <w:rPr>
          <w:spacing w:val="-6"/>
        </w:rPr>
        <w:t xml:space="preserve"> </w:t>
      </w:r>
      <w:r>
        <w:rPr>
          <w:spacing w:val="-2"/>
        </w:rPr>
        <w:t>Policy</w:t>
      </w:r>
    </w:p>
    <w:p w14:paraId="2EC09F9D" w14:textId="77777777" w:rsidR="0045487F" w:rsidRDefault="00143AA8">
      <w:pPr>
        <w:pStyle w:val="ListParagraph"/>
        <w:numPr>
          <w:ilvl w:val="0"/>
          <w:numId w:val="4"/>
        </w:numPr>
        <w:tabs>
          <w:tab w:val="left" w:pos="830"/>
        </w:tabs>
        <w:spacing w:before="1"/>
      </w:pPr>
      <w:r>
        <w:t>Financial</w:t>
      </w:r>
      <w:r>
        <w:rPr>
          <w:spacing w:val="-7"/>
        </w:rPr>
        <w:t xml:space="preserve"> </w:t>
      </w:r>
      <w:r>
        <w:rPr>
          <w:spacing w:val="-2"/>
        </w:rPr>
        <w:t>Regulations</w:t>
      </w:r>
    </w:p>
    <w:p w14:paraId="2EB81E42" w14:textId="77777777" w:rsidR="0045487F" w:rsidRDefault="0045487F">
      <w:pPr>
        <w:pStyle w:val="BodyText"/>
        <w:spacing w:before="39"/>
        <w:ind w:left="0"/>
      </w:pPr>
    </w:p>
    <w:p w14:paraId="686D83BE" w14:textId="77777777" w:rsidR="0045487F" w:rsidRPr="00EA083B" w:rsidRDefault="00143AA8">
      <w:pPr>
        <w:pStyle w:val="Heading1"/>
        <w:rPr>
          <w:rFonts w:asciiTheme="minorHAnsi" w:hAnsiTheme="minorHAnsi" w:cstheme="minorHAnsi"/>
          <w:b/>
          <w:bCs/>
        </w:rPr>
      </w:pPr>
      <w:r w:rsidRPr="00EA083B">
        <w:rPr>
          <w:rFonts w:asciiTheme="minorHAnsi" w:hAnsiTheme="minorHAnsi" w:cstheme="minorHAnsi"/>
          <w:b/>
          <w:bCs/>
          <w:spacing w:val="-2"/>
        </w:rPr>
        <w:t>SCOPE</w:t>
      </w:r>
    </w:p>
    <w:p w14:paraId="4C6411F3" w14:textId="77777777" w:rsidR="0045487F" w:rsidRDefault="00143AA8">
      <w:pPr>
        <w:pStyle w:val="BodyText"/>
        <w:spacing w:before="268"/>
        <w:ind w:right="242"/>
      </w:pPr>
      <w:r>
        <w:t>This</w:t>
      </w:r>
      <w:r>
        <w:rPr>
          <w:spacing w:val="-1"/>
        </w:rPr>
        <w:t xml:space="preserve"> </w:t>
      </w:r>
      <w:r>
        <w:t>Code</w:t>
      </w:r>
      <w:r>
        <w:rPr>
          <w:spacing w:val="-1"/>
        </w:rPr>
        <w:t xml:space="preserve"> </w:t>
      </w:r>
      <w:r>
        <w:t>of</w:t>
      </w:r>
      <w:r>
        <w:rPr>
          <w:spacing w:val="-4"/>
        </w:rPr>
        <w:t xml:space="preserve"> </w:t>
      </w:r>
      <w:r>
        <w:t>Conduct applies to all</w:t>
      </w:r>
      <w:r>
        <w:rPr>
          <w:spacing w:val="-4"/>
        </w:rPr>
        <w:t xml:space="preserve"> </w:t>
      </w:r>
      <w:r>
        <w:t>employees</w:t>
      </w:r>
      <w:r>
        <w:rPr>
          <w:spacing w:val="-4"/>
        </w:rPr>
        <w:t xml:space="preserve"> </w:t>
      </w:r>
      <w:r>
        <w:t>of</w:t>
      </w:r>
      <w:r>
        <w:rPr>
          <w:spacing w:val="-4"/>
        </w:rPr>
        <w:t xml:space="preserve"> </w:t>
      </w:r>
      <w:r>
        <w:t>the</w:t>
      </w:r>
      <w:r>
        <w:rPr>
          <w:spacing w:val="-3"/>
        </w:rPr>
        <w:t xml:space="preserve"> </w:t>
      </w:r>
      <w:r>
        <w:t>college</w:t>
      </w:r>
      <w:r>
        <w:rPr>
          <w:spacing w:val="-3"/>
        </w:rPr>
        <w:t xml:space="preserve"> </w:t>
      </w:r>
      <w:r>
        <w:t>and</w:t>
      </w:r>
      <w:r>
        <w:rPr>
          <w:spacing w:val="-2"/>
        </w:rPr>
        <w:t xml:space="preserve"> </w:t>
      </w:r>
      <w:r>
        <w:t>anyone</w:t>
      </w:r>
      <w:r>
        <w:rPr>
          <w:spacing w:val="-3"/>
        </w:rPr>
        <w:t xml:space="preserve"> </w:t>
      </w:r>
      <w:r>
        <w:t>working</w:t>
      </w:r>
      <w:r>
        <w:rPr>
          <w:spacing w:val="-4"/>
        </w:rPr>
        <w:t xml:space="preserve"> </w:t>
      </w:r>
      <w:r>
        <w:t>within</w:t>
      </w:r>
      <w:r>
        <w:rPr>
          <w:spacing w:val="-3"/>
        </w:rPr>
        <w:t xml:space="preserve"> </w:t>
      </w:r>
      <w:r>
        <w:t>it</w:t>
      </w:r>
      <w:r>
        <w:rPr>
          <w:spacing w:val="-3"/>
        </w:rPr>
        <w:t xml:space="preserve"> </w:t>
      </w:r>
      <w:r>
        <w:t>on</w:t>
      </w:r>
      <w:r>
        <w:rPr>
          <w:spacing w:val="-2"/>
        </w:rPr>
        <w:t xml:space="preserve"> </w:t>
      </w:r>
      <w:r>
        <w:t>a</w:t>
      </w:r>
      <w:r>
        <w:rPr>
          <w:spacing w:val="-3"/>
        </w:rPr>
        <w:t xml:space="preserve"> </w:t>
      </w:r>
      <w:r>
        <w:t>voluntary or placement basis.</w:t>
      </w:r>
    </w:p>
    <w:p w14:paraId="36116FC5" w14:textId="77777777" w:rsidR="0045487F" w:rsidRDefault="0045487F">
      <w:pPr>
        <w:pStyle w:val="BodyText"/>
        <w:spacing w:before="1"/>
        <w:ind w:left="0"/>
      </w:pPr>
    </w:p>
    <w:p w14:paraId="55F99FE6" w14:textId="77777777" w:rsidR="0045487F" w:rsidRDefault="00143AA8">
      <w:pPr>
        <w:pStyle w:val="BodyText"/>
      </w:pPr>
      <w:r>
        <w:t>It</w:t>
      </w:r>
      <w:r>
        <w:rPr>
          <w:spacing w:val="-6"/>
        </w:rPr>
        <w:t xml:space="preserve"> </w:t>
      </w:r>
      <w:r>
        <w:t>is</w:t>
      </w:r>
      <w:r>
        <w:rPr>
          <w:spacing w:val="-3"/>
        </w:rPr>
        <w:t xml:space="preserve"> </w:t>
      </w:r>
      <w:r>
        <w:t>the</w:t>
      </w:r>
      <w:r>
        <w:rPr>
          <w:spacing w:val="-5"/>
        </w:rPr>
        <w:t xml:space="preserve"> </w:t>
      </w:r>
      <w:r>
        <w:t>responsibility</w:t>
      </w:r>
      <w:r>
        <w:rPr>
          <w:spacing w:val="-6"/>
        </w:rPr>
        <w:t xml:space="preserve"> </w:t>
      </w:r>
      <w:r>
        <w:t>of</w:t>
      </w:r>
      <w:r>
        <w:rPr>
          <w:spacing w:val="-3"/>
        </w:rPr>
        <w:t xml:space="preserve"> </w:t>
      </w:r>
      <w:r>
        <w:t>all</w:t>
      </w:r>
      <w:r>
        <w:rPr>
          <w:spacing w:val="-8"/>
        </w:rPr>
        <w:t xml:space="preserve"> </w:t>
      </w:r>
      <w:r>
        <w:t>members</w:t>
      </w:r>
      <w:r>
        <w:rPr>
          <w:spacing w:val="-6"/>
        </w:rPr>
        <w:t xml:space="preserve"> </w:t>
      </w:r>
      <w:r>
        <w:t>of</w:t>
      </w:r>
      <w:r>
        <w:rPr>
          <w:spacing w:val="-7"/>
        </w:rPr>
        <w:t xml:space="preserve"> </w:t>
      </w:r>
      <w:r>
        <w:t>the</w:t>
      </w:r>
      <w:r>
        <w:rPr>
          <w:spacing w:val="-5"/>
        </w:rPr>
        <w:t xml:space="preserve"> </w:t>
      </w:r>
      <w:r>
        <w:t>college’s</w:t>
      </w:r>
      <w:r>
        <w:rPr>
          <w:spacing w:val="-5"/>
        </w:rPr>
        <w:t xml:space="preserve"> </w:t>
      </w:r>
      <w:r>
        <w:t>working</w:t>
      </w:r>
      <w:r>
        <w:rPr>
          <w:spacing w:val="-6"/>
        </w:rPr>
        <w:t xml:space="preserve"> </w:t>
      </w:r>
      <w:r>
        <w:t>community</w:t>
      </w:r>
      <w:r>
        <w:rPr>
          <w:spacing w:val="-5"/>
        </w:rPr>
        <w:t xml:space="preserve"> </w:t>
      </w:r>
      <w:r>
        <w:t>to</w:t>
      </w:r>
      <w:r>
        <w:rPr>
          <w:spacing w:val="-6"/>
        </w:rPr>
        <w:t xml:space="preserve"> </w:t>
      </w:r>
      <w:r>
        <w:t>familiarise</w:t>
      </w:r>
      <w:r>
        <w:rPr>
          <w:spacing w:val="-3"/>
        </w:rPr>
        <w:t xml:space="preserve"> </w:t>
      </w:r>
      <w:r>
        <w:t>themselves</w:t>
      </w:r>
      <w:r>
        <w:rPr>
          <w:spacing w:val="-2"/>
        </w:rPr>
        <w:t xml:space="preserve"> with,</w:t>
      </w:r>
    </w:p>
    <w:p w14:paraId="64781165" w14:textId="77777777" w:rsidR="0045487F" w:rsidRDefault="00143AA8">
      <w:pPr>
        <w:pStyle w:val="BodyText"/>
      </w:pPr>
      <w:r>
        <w:t>and</w:t>
      </w:r>
      <w:r>
        <w:rPr>
          <w:spacing w:val="-8"/>
        </w:rPr>
        <w:t xml:space="preserve"> </w:t>
      </w:r>
      <w:r>
        <w:t>adhere</w:t>
      </w:r>
      <w:r>
        <w:rPr>
          <w:spacing w:val="-2"/>
        </w:rPr>
        <w:t xml:space="preserve"> </w:t>
      </w:r>
      <w:r>
        <w:t>to,</w:t>
      </w:r>
      <w:r>
        <w:rPr>
          <w:spacing w:val="-6"/>
        </w:rPr>
        <w:t xml:space="preserve"> </w:t>
      </w:r>
      <w:r>
        <w:t>all</w:t>
      </w:r>
      <w:r>
        <w:rPr>
          <w:spacing w:val="-7"/>
        </w:rPr>
        <w:t xml:space="preserve"> </w:t>
      </w:r>
      <w:r>
        <w:t>of</w:t>
      </w:r>
      <w:r>
        <w:rPr>
          <w:spacing w:val="-5"/>
        </w:rPr>
        <w:t xml:space="preserve"> </w:t>
      </w:r>
      <w:r>
        <w:t>the</w:t>
      </w:r>
      <w:r>
        <w:rPr>
          <w:spacing w:val="-4"/>
        </w:rPr>
        <w:t xml:space="preserve"> </w:t>
      </w:r>
      <w:r>
        <w:t>college’s</w:t>
      </w:r>
      <w:r>
        <w:rPr>
          <w:spacing w:val="-2"/>
        </w:rPr>
        <w:t xml:space="preserve"> </w:t>
      </w:r>
      <w:r>
        <w:t>rules,</w:t>
      </w:r>
      <w:r>
        <w:rPr>
          <w:spacing w:val="-3"/>
        </w:rPr>
        <w:t xml:space="preserve"> </w:t>
      </w:r>
      <w:r>
        <w:t>policies</w:t>
      </w:r>
      <w:r>
        <w:rPr>
          <w:spacing w:val="-3"/>
        </w:rPr>
        <w:t xml:space="preserve"> </w:t>
      </w:r>
      <w:r>
        <w:t>and</w:t>
      </w:r>
      <w:r>
        <w:rPr>
          <w:spacing w:val="-3"/>
        </w:rPr>
        <w:t xml:space="preserve"> </w:t>
      </w:r>
      <w:r>
        <w:rPr>
          <w:spacing w:val="-2"/>
        </w:rPr>
        <w:t>procedures.</w:t>
      </w:r>
    </w:p>
    <w:p w14:paraId="6D403D89" w14:textId="77777777" w:rsidR="0045487F" w:rsidRDefault="0045487F">
      <w:pPr>
        <w:pStyle w:val="BodyText"/>
        <w:ind w:left="0"/>
      </w:pPr>
    </w:p>
    <w:p w14:paraId="5485958C" w14:textId="77777777" w:rsidR="0045487F" w:rsidRDefault="00143AA8">
      <w:pPr>
        <w:pStyle w:val="BodyText"/>
        <w:spacing w:before="1"/>
        <w:ind w:right="177"/>
      </w:pPr>
      <w:r>
        <w:t>Failure</w:t>
      </w:r>
      <w:r>
        <w:rPr>
          <w:spacing w:val="-1"/>
        </w:rPr>
        <w:t xml:space="preserve"> </w:t>
      </w:r>
      <w:r>
        <w:t>to</w:t>
      </w:r>
      <w:r>
        <w:rPr>
          <w:spacing w:val="-2"/>
        </w:rPr>
        <w:t xml:space="preserve"> </w:t>
      </w:r>
      <w:r>
        <w:t>comply</w:t>
      </w:r>
      <w:r>
        <w:rPr>
          <w:spacing w:val="-1"/>
        </w:rPr>
        <w:t xml:space="preserve"> </w:t>
      </w:r>
      <w:r>
        <w:t>with</w:t>
      </w:r>
      <w:r>
        <w:rPr>
          <w:spacing w:val="-1"/>
        </w:rPr>
        <w:t xml:space="preserve"> </w:t>
      </w:r>
      <w:r>
        <w:t>the</w:t>
      </w:r>
      <w:r>
        <w:rPr>
          <w:spacing w:val="-5"/>
        </w:rPr>
        <w:t xml:space="preserve"> </w:t>
      </w:r>
      <w:r>
        <w:t>standards</w:t>
      </w:r>
      <w:r>
        <w:rPr>
          <w:spacing w:val="-1"/>
        </w:rPr>
        <w:t xml:space="preserve"> </w:t>
      </w:r>
      <w:r>
        <w:t>of</w:t>
      </w:r>
      <w:r>
        <w:rPr>
          <w:spacing w:val="-4"/>
        </w:rPr>
        <w:t xml:space="preserve"> </w:t>
      </w:r>
      <w:r>
        <w:t>performance</w:t>
      </w:r>
      <w:r>
        <w:rPr>
          <w:spacing w:val="-3"/>
        </w:rPr>
        <w:t xml:space="preserve"> </w:t>
      </w:r>
      <w:r>
        <w:t>and</w:t>
      </w:r>
      <w:r>
        <w:rPr>
          <w:spacing w:val="-2"/>
        </w:rPr>
        <w:t xml:space="preserve"> </w:t>
      </w:r>
      <w:r>
        <w:t>behaviour</w:t>
      </w:r>
      <w:r>
        <w:rPr>
          <w:spacing w:val="-4"/>
        </w:rPr>
        <w:t xml:space="preserve"> </w:t>
      </w:r>
      <w:r>
        <w:t>outlined</w:t>
      </w:r>
      <w:r>
        <w:rPr>
          <w:spacing w:val="-4"/>
        </w:rPr>
        <w:t xml:space="preserve"> </w:t>
      </w:r>
      <w:r>
        <w:t>in</w:t>
      </w:r>
      <w:r>
        <w:rPr>
          <w:spacing w:val="-1"/>
        </w:rPr>
        <w:t xml:space="preserve"> </w:t>
      </w:r>
      <w:r>
        <w:t>this</w:t>
      </w:r>
      <w:r>
        <w:rPr>
          <w:spacing w:val="-1"/>
        </w:rPr>
        <w:t xml:space="preserve"> </w:t>
      </w:r>
      <w:r>
        <w:t>document</w:t>
      </w:r>
      <w:r>
        <w:rPr>
          <w:spacing w:val="-3"/>
        </w:rPr>
        <w:t xml:space="preserve"> </w:t>
      </w:r>
      <w:r>
        <w:t>may</w:t>
      </w:r>
      <w:r>
        <w:rPr>
          <w:spacing w:val="-1"/>
        </w:rPr>
        <w:t xml:space="preserve"> </w:t>
      </w:r>
      <w:r>
        <w:t>result in</w:t>
      </w:r>
      <w:r>
        <w:rPr>
          <w:spacing w:val="-4"/>
        </w:rPr>
        <w:t xml:space="preserve"> </w:t>
      </w:r>
      <w:r>
        <w:t>disciplinary</w:t>
      </w:r>
      <w:r>
        <w:rPr>
          <w:spacing w:val="-2"/>
        </w:rPr>
        <w:t xml:space="preserve"> </w:t>
      </w:r>
      <w:r>
        <w:t>action</w:t>
      </w:r>
      <w:r>
        <w:rPr>
          <w:spacing w:val="-3"/>
        </w:rPr>
        <w:t xml:space="preserve"> </w:t>
      </w:r>
      <w:r>
        <w:t>in</w:t>
      </w:r>
      <w:r>
        <w:rPr>
          <w:spacing w:val="-2"/>
        </w:rPr>
        <w:t xml:space="preserve"> </w:t>
      </w:r>
      <w:r>
        <w:t>accordance</w:t>
      </w:r>
      <w:r>
        <w:rPr>
          <w:spacing w:val="-4"/>
        </w:rPr>
        <w:t xml:space="preserve"> </w:t>
      </w:r>
      <w:r>
        <w:t>with</w:t>
      </w:r>
      <w:r>
        <w:rPr>
          <w:spacing w:val="-2"/>
        </w:rPr>
        <w:t xml:space="preserve"> </w:t>
      </w:r>
      <w:r>
        <w:t>the</w:t>
      </w:r>
      <w:r>
        <w:rPr>
          <w:spacing w:val="-2"/>
        </w:rPr>
        <w:t xml:space="preserve"> </w:t>
      </w:r>
      <w:r>
        <w:t>college’s</w:t>
      </w:r>
      <w:r>
        <w:rPr>
          <w:spacing w:val="-4"/>
        </w:rPr>
        <w:t xml:space="preserve"> </w:t>
      </w:r>
      <w:r>
        <w:t>disciplinary</w:t>
      </w:r>
      <w:r>
        <w:rPr>
          <w:spacing w:val="-2"/>
        </w:rPr>
        <w:t xml:space="preserve"> </w:t>
      </w:r>
      <w:r>
        <w:t>procedure.</w:t>
      </w:r>
      <w:r>
        <w:rPr>
          <w:spacing w:val="-2"/>
        </w:rPr>
        <w:t xml:space="preserve"> </w:t>
      </w:r>
      <w:r>
        <w:t>Such</w:t>
      </w:r>
      <w:r>
        <w:rPr>
          <w:spacing w:val="-3"/>
        </w:rPr>
        <w:t xml:space="preserve"> </w:t>
      </w:r>
      <w:r>
        <w:t>disciplinary</w:t>
      </w:r>
      <w:r>
        <w:rPr>
          <w:spacing w:val="-2"/>
        </w:rPr>
        <w:t xml:space="preserve"> </w:t>
      </w:r>
      <w:r>
        <w:t>action</w:t>
      </w:r>
      <w:r>
        <w:rPr>
          <w:spacing w:val="-5"/>
        </w:rPr>
        <w:t xml:space="preserve"> </w:t>
      </w:r>
      <w:r>
        <w:t>may include dismissal depending on the circumstances and where safeguarding issues arise potential referral to the DBS.</w:t>
      </w:r>
    </w:p>
    <w:p w14:paraId="23C7018A" w14:textId="77777777" w:rsidR="0045487F" w:rsidRDefault="00143AA8">
      <w:pPr>
        <w:pStyle w:val="BodyText"/>
        <w:spacing w:before="267"/>
        <w:ind w:right="134"/>
        <w:jc w:val="both"/>
      </w:pPr>
      <w:r>
        <w:t>All</w:t>
      </w:r>
      <w:r>
        <w:rPr>
          <w:spacing w:val="-1"/>
        </w:rPr>
        <w:t xml:space="preserve"> </w:t>
      </w:r>
      <w:r>
        <w:t>employees</w:t>
      </w:r>
      <w:r>
        <w:rPr>
          <w:spacing w:val="-3"/>
        </w:rPr>
        <w:t xml:space="preserve"> </w:t>
      </w:r>
      <w:r>
        <w:t>will</w:t>
      </w:r>
      <w:r>
        <w:rPr>
          <w:spacing w:val="-1"/>
        </w:rPr>
        <w:t xml:space="preserve"> </w:t>
      </w:r>
      <w:r>
        <w:t>be</w:t>
      </w:r>
      <w:r>
        <w:rPr>
          <w:spacing w:val="-3"/>
        </w:rPr>
        <w:t xml:space="preserve"> </w:t>
      </w:r>
      <w:r>
        <w:t>made</w:t>
      </w:r>
      <w:r>
        <w:rPr>
          <w:spacing w:val="-3"/>
        </w:rPr>
        <w:t xml:space="preserve"> </w:t>
      </w:r>
      <w:r>
        <w:t>aware</w:t>
      </w:r>
      <w:r>
        <w:rPr>
          <w:spacing w:val="-4"/>
        </w:rPr>
        <w:t xml:space="preserve"> </w:t>
      </w:r>
      <w:r>
        <w:t>of</w:t>
      </w:r>
      <w:r>
        <w:rPr>
          <w:spacing w:val="-4"/>
        </w:rPr>
        <w:t xml:space="preserve"> </w:t>
      </w:r>
      <w:r>
        <w:t>the</w:t>
      </w:r>
      <w:r>
        <w:rPr>
          <w:spacing w:val="-1"/>
        </w:rPr>
        <w:t xml:space="preserve"> </w:t>
      </w:r>
      <w:r>
        <w:t>Code</w:t>
      </w:r>
      <w:r>
        <w:rPr>
          <w:spacing w:val="-3"/>
        </w:rPr>
        <w:t xml:space="preserve"> </w:t>
      </w:r>
      <w:r>
        <w:t>of</w:t>
      </w:r>
      <w:r>
        <w:rPr>
          <w:spacing w:val="-4"/>
        </w:rPr>
        <w:t xml:space="preserve"> </w:t>
      </w:r>
      <w:r>
        <w:t>Conduct and</w:t>
      </w:r>
      <w:r>
        <w:rPr>
          <w:spacing w:val="-2"/>
        </w:rPr>
        <w:t xml:space="preserve"> </w:t>
      </w:r>
      <w:r>
        <w:t>will</w:t>
      </w:r>
      <w:r>
        <w:rPr>
          <w:spacing w:val="-1"/>
        </w:rPr>
        <w:t xml:space="preserve"> </w:t>
      </w:r>
      <w:r>
        <w:t>sign</w:t>
      </w:r>
      <w:r>
        <w:rPr>
          <w:spacing w:val="-4"/>
        </w:rPr>
        <w:t xml:space="preserve"> </w:t>
      </w:r>
      <w:r>
        <w:t>to</w:t>
      </w:r>
      <w:r>
        <w:rPr>
          <w:spacing w:val="-2"/>
        </w:rPr>
        <w:t xml:space="preserve"> </w:t>
      </w:r>
      <w:r>
        <w:t>confirm</w:t>
      </w:r>
      <w:r>
        <w:rPr>
          <w:spacing w:val="-3"/>
        </w:rPr>
        <w:t xml:space="preserve"> </w:t>
      </w:r>
      <w:r>
        <w:t>their</w:t>
      </w:r>
      <w:r>
        <w:rPr>
          <w:spacing w:val="-1"/>
        </w:rPr>
        <w:t xml:space="preserve"> </w:t>
      </w:r>
      <w:r>
        <w:t>understanding</w:t>
      </w:r>
      <w:r>
        <w:rPr>
          <w:spacing w:val="-2"/>
        </w:rPr>
        <w:t xml:space="preserve"> </w:t>
      </w:r>
      <w:r>
        <w:t>and acceptance of the standards set out within it.</w:t>
      </w:r>
    </w:p>
    <w:p w14:paraId="2492D145" w14:textId="77777777" w:rsidR="0045487F" w:rsidRDefault="0045487F">
      <w:pPr>
        <w:pStyle w:val="BodyText"/>
        <w:spacing w:before="42"/>
        <w:ind w:left="0"/>
      </w:pPr>
    </w:p>
    <w:p w14:paraId="2F72F825" w14:textId="2B8C49C0" w:rsidR="0045487F" w:rsidRPr="00EA083B" w:rsidRDefault="00143AA8">
      <w:pPr>
        <w:pStyle w:val="Heading1"/>
        <w:rPr>
          <w:rFonts w:asciiTheme="minorHAnsi" w:hAnsiTheme="minorHAnsi" w:cstheme="minorHAnsi"/>
          <w:b/>
          <w:bCs/>
        </w:rPr>
      </w:pPr>
      <w:r w:rsidRPr="00EA083B">
        <w:rPr>
          <w:rFonts w:asciiTheme="minorHAnsi" w:hAnsiTheme="minorHAnsi" w:cstheme="minorHAnsi"/>
          <w:b/>
          <w:bCs/>
        </w:rPr>
        <w:t>UNDERLYING</w:t>
      </w:r>
      <w:r w:rsidRPr="00EA083B">
        <w:rPr>
          <w:rFonts w:asciiTheme="minorHAnsi" w:hAnsiTheme="minorHAnsi" w:cstheme="minorHAnsi"/>
          <w:b/>
          <w:bCs/>
          <w:spacing w:val="-10"/>
        </w:rPr>
        <w:t xml:space="preserve"> </w:t>
      </w:r>
      <w:r w:rsidRPr="00EA083B">
        <w:rPr>
          <w:rFonts w:asciiTheme="minorHAnsi" w:hAnsiTheme="minorHAnsi" w:cstheme="minorHAnsi"/>
          <w:b/>
          <w:bCs/>
          <w:spacing w:val="-2"/>
        </w:rPr>
        <w:t>PRINCIPLES</w:t>
      </w:r>
    </w:p>
    <w:p w14:paraId="68A66022" w14:textId="77777777" w:rsidR="0045487F" w:rsidRDefault="00143AA8">
      <w:pPr>
        <w:pStyle w:val="BodyText"/>
        <w:spacing w:before="278" w:line="237" w:lineRule="auto"/>
        <w:ind w:right="131"/>
      </w:pPr>
      <w:r>
        <w:t>All</w:t>
      </w:r>
      <w:r>
        <w:rPr>
          <w:spacing w:val="-3"/>
        </w:rPr>
        <w:t xml:space="preserve"> </w:t>
      </w:r>
      <w:r>
        <w:t>college</w:t>
      </w:r>
      <w:r>
        <w:rPr>
          <w:spacing w:val="-3"/>
        </w:rPr>
        <w:t xml:space="preserve"> </w:t>
      </w:r>
      <w:r>
        <w:t>staff</w:t>
      </w:r>
      <w:r>
        <w:rPr>
          <w:spacing w:val="-8"/>
        </w:rPr>
        <w:t xml:space="preserve"> </w:t>
      </w:r>
      <w:r>
        <w:t>must</w:t>
      </w:r>
      <w:r>
        <w:rPr>
          <w:spacing w:val="-3"/>
        </w:rPr>
        <w:t xml:space="preserve"> </w:t>
      </w:r>
      <w:r>
        <w:t>act</w:t>
      </w:r>
      <w:r>
        <w:rPr>
          <w:spacing w:val="-3"/>
        </w:rPr>
        <w:t xml:space="preserve"> </w:t>
      </w:r>
      <w:r>
        <w:t>within</w:t>
      </w:r>
      <w:r>
        <w:rPr>
          <w:spacing w:val="-4"/>
        </w:rPr>
        <w:t xml:space="preserve"> </w:t>
      </w:r>
      <w:r>
        <w:t>the</w:t>
      </w:r>
      <w:r>
        <w:rPr>
          <w:spacing w:val="-1"/>
        </w:rPr>
        <w:t xml:space="preserve"> </w:t>
      </w:r>
      <w:r>
        <w:t>law</w:t>
      </w:r>
      <w:r>
        <w:rPr>
          <w:spacing w:val="-5"/>
        </w:rPr>
        <w:t xml:space="preserve"> </w:t>
      </w:r>
      <w:r>
        <w:t>whilst</w:t>
      </w:r>
      <w:r>
        <w:rPr>
          <w:spacing w:val="-3"/>
        </w:rPr>
        <w:t xml:space="preserve"> </w:t>
      </w:r>
      <w:r>
        <w:t>undertaking</w:t>
      </w:r>
      <w:r>
        <w:rPr>
          <w:spacing w:val="-3"/>
        </w:rPr>
        <w:t xml:space="preserve"> </w:t>
      </w:r>
      <w:r>
        <w:t>their</w:t>
      </w:r>
      <w:r>
        <w:rPr>
          <w:spacing w:val="-6"/>
        </w:rPr>
        <w:t xml:space="preserve"> </w:t>
      </w:r>
      <w:r>
        <w:t>official</w:t>
      </w:r>
      <w:r>
        <w:rPr>
          <w:spacing w:val="-4"/>
        </w:rPr>
        <w:t xml:space="preserve"> </w:t>
      </w:r>
      <w:r>
        <w:t>duties.</w:t>
      </w:r>
      <w:r>
        <w:rPr>
          <w:spacing w:val="-1"/>
        </w:rPr>
        <w:t xml:space="preserve"> </w:t>
      </w:r>
      <w:r>
        <w:t>Staff</w:t>
      </w:r>
      <w:r>
        <w:rPr>
          <w:spacing w:val="-3"/>
        </w:rPr>
        <w:t xml:space="preserve"> </w:t>
      </w:r>
      <w:r>
        <w:t>must</w:t>
      </w:r>
      <w:r>
        <w:rPr>
          <w:spacing w:val="-3"/>
        </w:rPr>
        <w:t xml:space="preserve"> </w:t>
      </w:r>
      <w:r>
        <w:t>not</w:t>
      </w:r>
      <w:r>
        <w:rPr>
          <w:spacing w:val="-3"/>
        </w:rPr>
        <w:t xml:space="preserve"> </w:t>
      </w:r>
      <w:r>
        <w:t>undermine the college’s values of Respect, Integrity, Collaboration, High Expectations and Responsibility.</w:t>
      </w:r>
    </w:p>
    <w:p w14:paraId="51C2D723" w14:textId="77777777" w:rsidR="0045487F" w:rsidRDefault="00143AA8">
      <w:pPr>
        <w:pStyle w:val="BodyText"/>
        <w:spacing w:before="263"/>
      </w:pPr>
      <w:r>
        <w:t>Colleagues</w:t>
      </w:r>
      <w:r>
        <w:rPr>
          <w:spacing w:val="-4"/>
        </w:rPr>
        <w:t xml:space="preserve"> </w:t>
      </w:r>
      <w:r>
        <w:t>must</w:t>
      </w:r>
      <w:r>
        <w:rPr>
          <w:spacing w:val="-2"/>
        </w:rPr>
        <w:t xml:space="preserve"> </w:t>
      </w:r>
      <w:r>
        <w:t>have</w:t>
      </w:r>
      <w:r>
        <w:rPr>
          <w:spacing w:val="-2"/>
        </w:rPr>
        <w:t xml:space="preserve"> </w:t>
      </w:r>
      <w:r>
        <w:t>an</w:t>
      </w:r>
      <w:r>
        <w:rPr>
          <w:spacing w:val="-3"/>
        </w:rPr>
        <w:t xml:space="preserve"> </w:t>
      </w:r>
      <w:r>
        <w:t>understanding</w:t>
      </w:r>
      <w:r>
        <w:rPr>
          <w:spacing w:val="-3"/>
        </w:rPr>
        <w:t xml:space="preserve"> </w:t>
      </w:r>
      <w:r>
        <w:t>of,</w:t>
      </w:r>
      <w:r>
        <w:rPr>
          <w:spacing w:val="-2"/>
        </w:rPr>
        <w:t xml:space="preserve"> </w:t>
      </w:r>
      <w:r>
        <w:t>and</w:t>
      </w:r>
      <w:r>
        <w:rPr>
          <w:spacing w:val="-4"/>
        </w:rPr>
        <w:t xml:space="preserve"> </w:t>
      </w:r>
      <w:r>
        <w:t>always</w:t>
      </w:r>
      <w:r>
        <w:rPr>
          <w:spacing w:val="-2"/>
        </w:rPr>
        <w:t xml:space="preserve"> </w:t>
      </w:r>
      <w:r>
        <w:t>act within,</w:t>
      </w:r>
      <w:r>
        <w:rPr>
          <w:spacing w:val="-2"/>
        </w:rPr>
        <w:t xml:space="preserve"> </w:t>
      </w:r>
      <w:r>
        <w:t>the</w:t>
      </w:r>
      <w:r>
        <w:rPr>
          <w:spacing w:val="-2"/>
        </w:rPr>
        <w:t xml:space="preserve"> </w:t>
      </w:r>
      <w:r>
        <w:t>statutory</w:t>
      </w:r>
      <w:r>
        <w:rPr>
          <w:spacing w:val="-2"/>
        </w:rPr>
        <w:t xml:space="preserve"> </w:t>
      </w:r>
      <w:r>
        <w:t>frameworks</w:t>
      </w:r>
      <w:r>
        <w:rPr>
          <w:spacing w:val="-2"/>
        </w:rPr>
        <w:t xml:space="preserve"> </w:t>
      </w:r>
      <w:r>
        <w:t>(e.g.,</w:t>
      </w:r>
      <w:r>
        <w:rPr>
          <w:spacing w:val="-2"/>
        </w:rPr>
        <w:t xml:space="preserve"> </w:t>
      </w:r>
      <w:r>
        <w:t>Keeping Children</w:t>
      </w:r>
      <w:r>
        <w:rPr>
          <w:spacing w:val="-5"/>
        </w:rPr>
        <w:t xml:space="preserve"> </w:t>
      </w:r>
      <w:r>
        <w:t>Safe</w:t>
      </w:r>
      <w:r>
        <w:rPr>
          <w:spacing w:val="-5"/>
        </w:rPr>
        <w:t xml:space="preserve"> </w:t>
      </w:r>
      <w:r>
        <w:t>in</w:t>
      </w:r>
      <w:r>
        <w:rPr>
          <w:spacing w:val="-4"/>
        </w:rPr>
        <w:t xml:space="preserve"> </w:t>
      </w:r>
      <w:r>
        <w:t>Education</w:t>
      </w:r>
      <w:r>
        <w:rPr>
          <w:spacing w:val="-8"/>
        </w:rPr>
        <w:t xml:space="preserve"> </w:t>
      </w:r>
      <w:r>
        <w:t>-</w:t>
      </w:r>
      <w:r>
        <w:rPr>
          <w:spacing w:val="-7"/>
        </w:rPr>
        <w:t xml:space="preserve"> </w:t>
      </w:r>
      <w:r>
        <w:t>KCSiE)</w:t>
      </w:r>
      <w:r>
        <w:rPr>
          <w:spacing w:val="-8"/>
        </w:rPr>
        <w:t xml:space="preserve"> </w:t>
      </w:r>
      <w:r>
        <w:t>which</w:t>
      </w:r>
      <w:r>
        <w:rPr>
          <w:spacing w:val="-7"/>
        </w:rPr>
        <w:t xml:space="preserve"> </w:t>
      </w:r>
      <w:r>
        <w:t>set</w:t>
      </w:r>
      <w:r>
        <w:rPr>
          <w:spacing w:val="-8"/>
        </w:rPr>
        <w:t xml:space="preserve"> </w:t>
      </w:r>
      <w:r>
        <w:t>out</w:t>
      </w:r>
      <w:r>
        <w:rPr>
          <w:spacing w:val="-6"/>
        </w:rPr>
        <w:t xml:space="preserve"> </w:t>
      </w:r>
      <w:r>
        <w:t>their</w:t>
      </w:r>
      <w:r>
        <w:rPr>
          <w:spacing w:val="-8"/>
        </w:rPr>
        <w:t xml:space="preserve"> </w:t>
      </w:r>
      <w:r>
        <w:t>professional</w:t>
      </w:r>
      <w:r>
        <w:rPr>
          <w:spacing w:val="-4"/>
        </w:rPr>
        <w:t xml:space="preserve"> </w:t>
      </w:r>
      <w:r>
        <w:t>duties</w:t>
      </w:r>
      <w:r>
        <w:rPr>
          <w:spacing w:val="-6"/>
        </w:rPr>
        <w:t xml:space="preserve"> </w:t>
      </w:r>
      <w:r>
        <w:t>and</w:t>
      </w:r>
      <w:r>
        <w:rPr>
          <w:spacing w:val="-7"/>
        </w:rPr>
        <w:t xml:space="preserve"> </w:t>
      </w:r>
      <w:r>
        <w:t>responsibilities.</w:t>
      </w:r>
      <w:r>
        <w:rPr>
          <w:spacing w:val="-7"/>
        </w:rPr>
        <w:t xml:space="preserve"> </w:t>
      </w:r>
      <w:r>
        <w:t>Where</w:t>
      </w:r>
      <w:r>
        <w:rPr>
          <w:spacing w:val="-8"/>
        </w:rPr>
        <w:t xml:space="preserve"> </w:t>
      </w:r>
      <w:r>
        <w:rPr>
          <w:spacing w:val="-2"/>
        </w:rPr>
        <w:t>staff</w:t>
      </w:r>
    </w:p>
    <w:p w14:paraId="3AC42AF0" w14:textId="77777777" w:rsidR="0045487F" w:rsidRDefault="0045487F">
      <w:pPr>
        <w:sectPr w:rsidR="0045487F">
          <w:footerReference w:type="default" r:id="rId8"/>
          <w:type w:val="continuous"/>
          <w:pgSz w:w="11920" w:h="16850"/>
          <w:pgMar w:top="700" w:right="1080" w:bottom="1600" w:left="1080" w:header="0" w:footer="1416" w:gutter="0"/>
          <w:pgNumType w:start="1"/>
          <w:cols w:space="720"/>
        </w:sectPr>
      </w:pPr>
    </w:p>
    <w:p w14:paraId="12B00F22" w14:textId="77777777" w:rsidR="0045487F" w:rsidRDefault="00143AA8">
      <w:pPr>
        <w:pStyle w:val="BodyText"/>
        <w:spacing w:before="29"/>
        <w:ind w:right="242"/>
      </w:pPr>
      <w:r>
        <w:lastRenderedPageBreak/>
        <w:t>are</w:t>
      </w:r>
      <w:r>
        <w:rPr>
          <w:spacing w:val="-3"/>
        </w:rPr>
        <w:t xml:space="preserve"> </w:t>
      </w:r>
      <w:r>
        <w:t>members</w:t>
      </w:r>
      <w:r>
        <w:rPr>
          <w:spacing w:val="-3"/>
        </w:rPr>
        <w:t xml:space="preserve"> </w:t>
      </w:r>
      <w:r>
        <w:t>of</w:t>
      </w:r>
      <w:r>
        <w:rPr>
          <w:spacing w:val="-1"/>
        </w:rPr>
        <w:t xml:space="preserve"> </w:t>
      </w:r>
      <w:r>
        <w:t>professional</w:t>
      </w:r>
      <w:r>
        <w:rPr>
          <w:spacing w:val="-1"/>
        </w:rPr>
        <w:t xml:space="preserve"> </w:t>
      </w:r>
      <w:r>
        <w:t>bodies,</w:t>
      </w:r>
      <w:r>
        <w:rPr>
          <w:spacing w:val="-3"/>
        </w:rPr>
        <w:t xml:space="preserve"> </w:t>
      </w:r>
      <w:r>
        <w:t>they</w:t>
      </w:r>
      <w:r>
        <w:rPr>
          <w:spacing w:val="-3"/>
        </w:rPr>
        <w:t xml:space="preserve"> </w:t>
      </w:r>
      <w:r>
        <w:t>must also</w:t>
      </w:r>
      <w:r>
        <w:rPr>
          <w:spacing w:val="-2"/>
        </w:rPr>
        <w:t xml:space="preserve"> </w:t>
      </w:r>
      <w:r>
        <w:t>comply</w:t>
      </w:r>
      <w:r>
        <w:rPr>
          <w:spacing w:val="-1"/>
        </w:rPr>
        <w:t xml:space="preserve"> </w:t>
      </w:r>
      <w:r>
        <w:t>with</w:t>
      </w:r>
      <w:r>
        <w:rPr>
          <w:spacing w:val="-1"/>
        </w:rPr>
        <w:t xml:space="preserve"> </w:t>
      </w:r>
      <w:r>
        <w:t>any</w:t>
      </w:r>
      <w:r>
        <w:rPr>
          <w:spacing w:val="-3"/>
        </w:rPr>
        <w:t xml:space="preserve"> </w:t>
      </w:r>
      <w:r>
        <w:t>standards</w:t>
      </w:r>
      <w:r>
        <w:rPr>
          <w:spacing w:val="-3"/>
        </w:rPr>
        <w:t xml:space="preserve"> </w:t>
      </w:r>
      <w:r>
        <w:t>of</w:t>
      </w:r>
      <w:r>
        <w:rPr>
          <w:spacing w:val="-1"/>
        </w:rPr>
        <w:t xml:space="preserve"> </w:t>
      </w:r>
      <w:r>
        <w:t>conduct</w:t>
      </w:r>
      <w:r>
        <w:rPr>
          <w:spacing w:val="-3"/>
        </w:rPr>
        <w:t xml:space="preserve"> </w:t>
      </w:r>
      <w:r>
        <w:t>which</w:t>
      </w:r>
      <w:r>
        <w:rPr>
          <w:spacing w:val="-3"/>
        </w:rPr>
        <w:t xml:space="preserve"> </w:t>
      </w:r>
      <w:r>
        <w:t>are</w:t>
      </w:r>
      <w:r>
        <w:rPr>
          <w:spacing w:val="-3"/>
        </w:rPr>
        <w:t xml:space="preserve"> </w:t>
      </w:r>
      <w:r>
        <w:t>set by that body.</w:t>
      </w:r>
    </w:p>
    <w:p w14:paraId="07414BF2" w14:textId="77777777" w:rsidR="0045487F" w:rsidRDefault="0045487F">
      <w:pPr>
        <w:pStyle w:val="BodyText"/>
        <w:spacing w:before="1"/>
        <w:ind w:left="0"/>
      </w:pPr>
    </w:p>
    <w:p w14:paraId="6F0B260E" w14:textId="77777777" w:rsidR="0045487F" w:rsidRDefault="00143AA8">
      <w:pPr>
        <w:pStyle w:val="BodyText"/>
        <w:spacing w:before="1"/>
      </w:pPr>
      <w:r>
        <w:t>Staff should always show respect for the rights and views of others and always put the interests of any student</w:t>
      </w:r>
      <w:r>
        <w:rPr>
          <w:spacing w:val="-1"/>
        </w:rPr>
        <w:t xml:space="preserve"> </w:t>
      </w:r>
      <w:r>
        <w:t>first.</w:t>
      </w:r>
      <w:r>
        <w:rPr>
          <w:spacing w:val="-1"/>
        </w:rPr>
        <w:t xml:space="preserve"> </w:t>
      </w:r>
      <w:r>
        <w:t>Staff</w:t>
      </w:r>
      <w:r>
        <w:rPr>
          <w:spacing w:val="-3"/>
        </w:rPr>
        <w:t xml:space="preserve"> </w:t>
      </w:r>
      <w:r>
        <w:t>must have</w:t>
      </w:r>
      <w:r>
        <w:rPr>
          <w:spacing w:val="-1"/>
        </w:rPr>
        <w:t xml:space="preserve"> </w:t>
      </w:r>
      <w:r>
        <w:t>proper</w:t>
      </w:r>
      <w:r>
        <w:rPr>
          <w:spacing w:val="-1"/>
        </w:rPr>
        <w:t xml:space="preserve"> </w:t>
      </w:r>
      <w:r>
        <w:t>and</w:t>
      </w:r>
      <w:r>
        <w:rPr>
          <w:spacing w:val="-2"/>
        </w:rPr>
        <w:t xml:space="preserve"> </w:t>
      </w:r>
      <w:r>
        <w:t>professional</w:t>
      </w:r>
      <w:r>
        <w:rPr>
          <w:spacing w:val="-4"/>
        </w:rPr>
        <w:t xml:space="preserve"> </w:t>
      </w:r>
      <w:r>
        <w:t>regards</w:t>
      </w:r>
      <w:r>
        <w:rPr>
          <w:spacing w:val="-1"/>
        </w:rPr>
        <w:t xml:space="preserve"> </w:t>
      </w:r>
      <w:r>
        <w:t>for</w:t>
      </w:r>
      <w:r>
        <w:rPr>
          <w:spacing w:val="-4"/>
        </w:rPr>
        <w:t xml:space="preserve"> </w:t>
      </w:r>
      <w:r>
        <w:t>the</w:t>
      </w:r>
      <w:r>
        <w:rPr>
          <w:spacing w:val="-3"/>
        </w:rPr>
        <w:t xml:space="preserve"> </w:t>
      </w:r>
      <w:r>
        <w:t>ethos,</w:t>
      </w:r>
      <w:r>
        <w:rPr>
          <w:spacing w:val="-1"/>
        </w:rPr>
        <w:t xml:space="preserve"> </w:t>
      </w:r>
      <w:r>
        <w:t>policies</w:t>
      </w:r>
      <w:r>
        <w:rPr>
          <w:spacing w:val="-1"/>
        </w:rPr>
        <w:t xml:space="preserve"> </w:t>
      </w:r>
      <w:r>
        <w:t>and</w:t>
      </w:r>
      <w:r>
        <w:rPr>
          <w:spacing w:val="-2"/>
        </w:rPr>
        <w:t xml:space="preserve"> </w:t>
      </w:r>
      <w:r>
        <w:t>practices</w:t>
      </w:r>
      <w:r>
        <w:rPr>
          <w:spacing w:val="-3"/>
        </w:rPr>
        <w:t xml:space="preserve"> </w:t>
      </w:r>
      <w:r>
        <w:t>of</w:t>
      </w:r>
      <w:r>
        <w:rPr>
          <w:spacing w:val="-3"/>
        </w:rPr>
        <w:t xml:space="preserve"> </w:t>
      </w:r>
      <w:r>
        <w:t>the college and maintain high standards in their own conduct, performance, attendance and punctuality.</w:t>
      </w:r>
    </w:p>
    <w:p w14:paraId="19BFC832" w14:textId="77777777" w:rsidR="0045487F" w:rsidRDefault="00143AA8">
      <w:pPr>
        <w:pStyle w:val="BodyText"/>
        <w:ind w:right="131"/>
      </w:pPr>
      <w:r>
        <w:t>Where</w:t>
      </w:r>
      <w:r>
        <w:rPr>
          <w:spacing w:val="-3"/>
        </w:rPr>
        <w:t xml:space="preserve"> </w:t>
      </w:r>
      <w:r>
        <w:t>staff</w:t>
      </w:r>
      <w:r>
        <w:rPr>
          <w:spacing w:val="-3"/>
        </w:rPr>
        <w:t xml:space="preserve"> </w:t>
      </w:r>
      <w:r>
        <w:t>may</w:t>
      </w:r>
      <w:r>
        <w:rPr>
          <w:spacing w:val="-1"/>
        </w:rPr>
        <w:t xml:space="preserve"> </w:t>
      </w:r>
      <w:r>
        <w:t>struggle</w:t>
      </w:r>
      <w:r>
        <w:rPr>
          <w:spacing w:val="-3"/>
        </w:rPr>
        <w:t xml:space="preserve"> </w:t>
      </w:r>
      <w:r>
        <w:t>to</w:t>
      </w:r>
      <w:r>
        <w:rPr>
          <w:spacing w:val="-2"/>
        </w:rPr>
        <w:t xml:space="preserve"> </w:t>
      </w:r>
      <w:r>
        <w:t>meet</w:t>
      </w:r>
      <w:r>
        <w:rPr>
          <w:spacing w:val="-1"/>
        </w:rPr>
        <w:t xml:space="preserve"> </w:t>
      </w:r>
      <w:r>
        <w:t>college</w:t>
      </w:r>
      <w:r>
        <w:rPr>
          <w:spacing w:val="-3"/>
        </w:rPr>
        <w:t xml:space="preserve"> </w:t>
      </w:r>
      <w:r>
        <w:t>expectations,</w:t>
      </w:r>
      <w:r>
        <w:rPr>
          <w:spacing w:val="-1"/>
        </w:rPr>
        <w:t xml:space="preserve"> </w:t>
      </w:r>
      <w:r>
        <w:t>they</w:t>
      </w:r>
      <w:r>
        <w:rPr>
          <w:spacing w:val="-1"/>
        </w:rPr>
        <w:t xml:space="preserve"> </w:t>
      </w:r>
      <w:r>
        <w:t>should,</w:t>
      </w:r>
      <w:r>
        <w:rPr>
          <w:spacing w:val="-4"/>
        </w:rPr>
        <w:t xml:space="preserve"> </w:t>
      </w:r>
      <w:r>
        <w:t>in</w:t>
      </w:r>
      <w:r>
        <w:rPr>
          <w:spacing w:val="-1"/>
        </w:rPr>
        <w:t xml:space="preserve"> </w:t>
      </w:r>
      <w:r>
        <w:t>the</w:t>
      </w:r>
      <w:r>
        <w:rPr>
          <w:spacing w:val="-1"/>
        </w:rPr>
        <w:t xml:space="preserve"> </w:t>
      </w:r>
      <w:r>
        <w:t>first instance,</w:t>
      </w:r>
      <w:r>
        <w:rPr>
          <w:spacing w:val="-1"/>
        </w:rPr>
        <w:t xml:space="preserve"> </w:t>
      </w:r>
      <w:r>
        <w:t>discuss</w:t>
      </w:r>
      <w:r>
        <w:rPr>
          <w:spacing w:val="-1"/>
        </w:rPr>
        <w:t xml:space="preserve"> </w:t>
      </w:r>
      <w:r>
        <w:t>this</w:t>
      </w:r>
      <w:r>
        <w:rPr>
          <w:spacing w:val="-4"/>
        </w:rPr>
        <w:t xml:space="preserve"> </w:t>
      </w:r>
      <w:r>
        <w:t>with their line manager and where needed the college will</w:t>
      </w:r>
      <w:r>
        <w:rPr>
          <w:spacing w:val="-1"/>
        </w:rPr>
        <w:t xml:space="preserve"> </w:t>
      </w:r>
      <w:r>
        <w:t>consider the need for reasonable adjustment. Staff should ensure that personal beliefs are not expressed in ways which exploit students’ vulnerability or might lead them to act inappropriately or to break the law or the policies and procedures of the college.</w:t>
      </w:r>
    </w:p>
    <w:p w14:paraId="6D6FE939" w14:textId="77777777" w:rsidR="0045487F" w:rsidRDefault="00143AA8">
      <w:pPr>
        <w:pStyle w:val="BodyText"/>
        <w:spacing w:before="268"/>
        <w:ind w:right="131"/>
      </w:pPr>
      <w:r>
        <w:t>Staff</w:t>
      </w:r>
      <w:r>
        <w:rPr>
          <w:spacing w:val="-2"/>
        </w:rPr>
        <w:t xml:space="preserve"> </w:t>
      </w:r>
      <w:r>
        <w:t>are</w:t>
      </w:r>
      <w:r>
        <w:rPr>
          <w:spacing w:val="-4"/>
        </w:rPr>
        <w:t xml:space="preserve"> </w:t>
      </w:r>
      <w:r>
        <w:t>expected</w:t>
      </w:r>
      <w:r>
        <w:rPr>
          <w:spacing w:val="-5"/>
        </w:rPr>
        <w:t xml:space="preserve"> </w:t>
      </w:r>
      <w:r>
        <w:t>to</w:t>
      </w:r>
      <w:r>
        <w:rPr>
          <w:spacing w:val="-3"/>
        </w:rPr>
        <w:t xml:space="preserve"> </w:t>
      </w:r>
      <w:r>
        <w:t>provide</w:t>
      </w:r>
      <w:r>
        <w:rPr>
          <w:spacing w:val="-2"/>
        </w:rPr>
        <w:t xml:space="preserve"> </w:t>
      </w:r>
      <w:r>
        <w:t>the</w:t>
      </w:r>
      <w:r>
        <w:rPr>
          <w:spacing w:val="-2"/>
        </w:rPr>
        <w:t xml:space="preserve"> </w:t>
      </w:r>
      <w:r>
        <w:t>highest</w:t>
      </w:r>
      <w:r>
        <w:rPr>
          <w:spacing w:val="-2"/>
        </w:rPr>
        <w:t xml:space="preserve"> </w:t>
      </w:r>
      <w:r>
        <w:t>possible</w:t>
      </w:r>
      <w:r>
        <w:rPr>
          <w:spacing w:val="-2"/>
        </w:rPr>
        <w:t xml:space="preserve"> </w:t>
      </w:r>
      <w:r>
        <w:t>standard</w:t>
      </w:r>
      <w:r>
        <w:rPr>
          <w:spacing w:val="-4"/>
        </w:rPr>
        <w:t xml:space="preserve"> </w:t>
      </w:r>
      <w:r>
        <w:t>of</w:t>
      </w:r>
      <w:r>
        <w:rPr>
          <w:spacing w:val="-2"/>
        </w:rPr>
        <w:t xml:space="preserve"> </w:t>
      </w:r>
      <w:r>
        <w:t>conduct</w:t>
      </w:r>
      <w:r>
        <w:rPr>
          <w:spacing w:val="-1"/>
        </w:rPr>
        <w:t xml:space="preserve"> </w:t>
      </w:r>
      <w:r>
        <w:t>and</w:t>
      </w:r>
      <w:r>
        <w:rPr>
          <w:spacing w:val="-3"/>
        </w:rPr>
        <w:t xml:space="preserve"> </w:t>
      </w:r>
      <w:r>
        <w:t>service.</w:t>
      </w:r>
      <w:r>
        <w:rPr>
          <w:spacing w:val="-2"/>
        </w:rPr>
        <w:t xml:space="preserve"> </w:t>
      </w:r>
      <w:r>
        <w:t>Where</w:t>
      </w:r>
      <w:r>
        <w:rPr>
          <w:spacing w:val="-2"/>
        </w:rPr>
        <w:t xml:space="preserve"> </w:t>
      </w:r>
      <w:r>
        <w:t>staff</w:t>
      </w:r>
      <w:r>
        <w:rPr>
          <w:spacing w:val="-2"/>
        </w:rPr>
        <w:t xml:space="preserve"> </w:t>
      </w:r>
      <w:r>
        <w:t>are</w:t>
      </w:r>
      <w:r>
        <w:rPr>
          <w:spacing w:val="-4"/>
        </w:rPr>
        <w:t xml:space="preserve"> </w:t>
      </w:r>
      <w:r>
        <w:t>aware of any contraventions of this Code, illegality, misconduct or break of procedure they should notify the Designated Safeguarding Lead (DSL) or the HR Team.</w:t>
      </w:r>
    </w:p>
    <w:p w14:paraId="79531F59" w14:textId="77777777" w:rsidR="0045487F" w:rsidRDefault="0045487F">
      <w:pPr>
        <w:pStyle w:val="BodyText"/>
        <w:spacing w:before="1"/>
        <w:ind w:left="0"/>
      </w:pPr>
    </w:p>
    <w:p w14:paraId="04E68C0D" w14:textId="77777777" w:rsidR="0045487F" w:rsidRDefault="00143AA8">
      <w:pPr>
        <w:pStyle w:val="BodyText"/>
        <w:ind w:right="131"/>
      </w:pPr>
      <w:r>
        <w:t>All staff have a responsibility to maintain public confidence in their ability to safeguard the welfare and best interest of students. Therefore, staff should be aware that their behaviour either in or outside of the workplace could compromise their employment position, resulting in the loss of trust and confidence in their</w:t>
      </w:r>
      <w:r>
        <w:rPr>
          <w:spacing w:val="-2"/>
        </w:rPr>
        <w:t xml:space="preserve"> </w:t>
      </w:r>
      <w:r>
        <w:t>ability</w:t>
      </w:r>
      <w:r>
        <w:rPr>
          <w:spacing w:val="-3"/>
        </w:rPr>
        <w:t xml:space="preserve"> </w:t>
      </w:r>
      <w:r>
        <w:t>to</w:t>
      </w:r>
      <w:r>
        <w:rPr>
          <w:spacing w:val="-1"/>
        </w:rPr>
        <w:t xml:space="preserve"> </w:t>
      </w:r>
      <w:r>
        <w:t>protect</w:t>
      </w:r>
      <w:r>
        <w:rPr>
          <w:spacing w:val="-2"/>
        </w:rPr>
        <w:t xml:space="preserve"> </w:t>
      </w:r>
      <w:r>
        <w:t>students,</w:t>
      </w:r>
      <w:r>
        <w:rPr>
          <w:spacing w:val="-3"/>
        </w:rPr>
        <w:t xml:space="preserve"> </w:t>
      </w:r>
      <w:r>
        <w:t>or</w:t>
      </w:r>
      <w:r>
        <w:rPr>
          <w:spacing w:val="-2"/>
        </w:rPr>
        <w:t xml:space="preserve"> </w:t>
      </w:r>
      <w:r>
        <w:t>bringing</w:t>
      </w:r>
      <w:r>
        <w:rPr>
          <w:spacing w:val="-3"/>
        </w:rPr>
        <w:t xml:space="preserve"> </w:t>
      </w:r>
      <w:r>
        <w:t>the</w:t>
      </w:r>
      <w:r>
        <w:rPr>
          <w:spacing w:val="-2"/>
        </w:rPr>
        <w:t xml:space="preserve"> </w:t>
      </w:r>
      <w:r>
        <w:t>college</w:t>
      </w:r>
      <w:r>
        <w:rPr>
          <w:spacing w:val="-2"/>
        </w:rPr>
        <w:t xml:space="preserve"> </w:t>
      </w:r>
      <w:r>
        <w:t>into</w:t>
      </w:r>
      <w:r>
        <w:rPr>
          <w:spacing w:val="-3"/>
        </w:rPr>
        <w:t xml:space="preserve"> </w:t>
      </w:r>
      <w:r>
        <w:t>disrepute.</w:t>
      </w:r>
      <w:r>
        <w:rPr>
          <w:spacing w:val="-4"/>
        </w:rPr>
        <w:t xml:space="preserve"> </w:t>
      </w:r>
      <w:r>
        <w:t>This</w:t>
      </w:r>
      <w:r>
        <w:rPr>
          <w:spacing w:val="-2"/>
        </w:rPr>
        <w:t xml:space="preserve"> </w:t>
      </w:r>
      <w:r>
        <w:t>includes</w:t>
      </w:r>
      <w:r>
        <w:rPr>
          <w:spacing w:val="-1"/>
        </w:rPr>
        <w:t xml:space="preserve"> </w:t>
      </w:r>
      <w:r>
        <w:t>an</w:t>
      </w:r>
      <w:r>
        <w:rPr>
          <w:spacing w:val="-3"/>
        </w:rPr>
        <w:t xml:space="preserve"> </w:t>
      </w:r>
      <w:r>
        <w:t>expectation</w:t>
      </w:r>
      <w:r>
        <w:rPr>
          <w:spacing w:val="-4"/>
        </w:rPr>
        <w:t xml:space="preserve"> </w:t>
      </w:r>
      <w:r>
        <w:t>that</w:t>
      </w:r>
      <w:r>
        <w:rPr>
          <w:spacing w:val="-2"/>
        </w:rPr>
        <w:t xml:space="preserve"> </w:t>
      </w:r>
      <w:r>
        <w:t>all staff conduct themselves appropriately at all times inside and outside of work which includes the</w:t>
      </w:r>
    </w:p>
    <w:p w14:paraId="1B9785CC" w14:textId="77777777" w:rsidR="0045487F" w:rsidRDefault="00143AA8">
      <w:pPr>
        <w:pStyle w:val="BodyText"/>
        <w:spacing w:before="1" w:line="267" w:lineRule="exact"/>
      </w:pPr>
      <w:r>
        <w:t>requirement</w:t>
      </w:r>
      <w:r>
        <w:rPr>
          <w:spacing w:val="-5"/>
        </w:rPr>
        <w:t xml:space="preserve"> </w:t>
      </w:r>
      <w:r>
        <w:t>to</w:t>
      </w:r>
      <w:r>
        <w:rPr>
          <w:spacing w:val="-4"/>
        </w:rPr>
        <w:t xml:space="preserve"> </w:t>
      </w:r>
      <w:r>
        <w:t>take</w:t>
      </w:r>
      <w:r>
        <w:rPr>
          <w:spacing w:val="-4"/>
        </w:rPr>
        <w:t xml:space="preserve"> </w:t>
      </w:r>
      <w:r>
        <w:t>all</w:t>
      </w:r>
      <w:r>
        <w:rPr>
          <w:spacing w:val="-3"/>
        </w:rPr>
        <w:t xml:space="preserve"> </w:t>
      </w:r>
      <w:r>
        <w:t>reasonable</w:t>
      </w:r>
      <w:r>
        <w:rPr>
          <w:spacing w:val="-3"/>
        </w:rPr>
        <w:t xml:space="preserve"> </w:t>
      </w:r>
      <w:r>
        <w:t>steps</w:t>
      </w:r>
      <w:r>
        <w:rPr>
          <w:spacing w:val="-5"/>
        </w:rPr>
        <w:t xml:space="preserve"> </w:t>
      </w:r>
      <w:r>
        <w:t>to</w:t>
      </w:r>
      <w:r>
        <w:rPr>
          <w:spacing w:val="-1"/>
        </w:rPr>
        <w:t xml:space="preserve"> </w:t>
      </w:r>
      <w:r>
        <w:t>protect</w:t>
      </w:r>
      <w:r>
        <w:rPr>
          <w:spacing w:val="-5"/>
        </w:rPr>
        <w:t xml:space="preserve"> </w:t>
      </w:r>
      <w:r>
        <w:t>their</w:t>
      </w:r>
      <w:r>
        <w:rPr>
          <w:spacing w:val="-3"/>
        </w:rPr>
        <w:t xml:space="preserve"> </w:t>
      </w:r>
      <w:r>
        <w:t>own</w:t>
      </w:r>
      <w:r>
        <w:rPr>
          <w:spacing w:val="-2"/>
        </w:rPr>
        <w:t xml:space="preserve"> </w:t>
      </w:r>
      <w:r>
        <w:t>and</w:t>
      </w:r>
      <w:r>
        <w:rPr>
          <w:spacing w:val="-7"/>
        </w:rPr>
        <w:t xml:space="preserve"> </w:t>
      </w:r>
      <w:r>
        <w:t>other</w:t>
      </w:r>
      <w:r>
        <w:rPr>
          <w:spacing w:val="-3"/>
        </w:rPr>
        <w:t xml:space="preserve"> </w:t>
      </w:r>
      <w:r>
        <w:t>people’s</w:t>
      </w:r>
      <w:r>
        <w:rPr>
          <w:spacing w:val="-5"/>
        </w:rPr>
        <w:t xml:space="preserve"> </w:t>
      </w:r>
      <w:r>
        <w:t>safety</w:t>
      </w:r>
      <w:r>
        <w:rPr>
          <w:spacing w:val="-3"/>
        </w:rPr>
        <w:t xml:space="preserve"> </w:t>
      </w:r>
      <w:r>
        <w:t>by</w:t>
      </w:r>
      <w:r>
        <w:rPr>
          <w:spacing w:val="-4"/>
        </w:rPr>
        <w:t xml:space="preserve"> </w:t>
      </w:r>
      <w:r>
        <w:rPr>
          <w:spacing w:val="-2"/>
        </w:rPr>
        <w:t>following</w:t>
      </w:r>
    </w:p>
    <w:p w14:paraId="1EF4A9FE" w14:textId="77777777" w:rsidR="0045487F" w:rsidRDefault="00143AA8">
      <w:pPr>
        <w:pStyle w:val="BodyText"/>
        <w:spacing w:line="267" w:lineRule="exact"/>
      </w:pPr>
      <w:r>
        <w:t>relevant</w:t>
      </w:r>
      <w:r>
        <w:rPr>
          <w:spacing w:val="-5"/>
        </w:rPr>
        <w:t xml:space="preserve"> </w:t>
      </w:r>
      <w:r>
        <w:t>government</w:t>
      </w:r>
      <w:r>
        <w:rPr>
          <w:spacing w:val="-5"/>
        </w:rPr>
        <w:t xml:space="preserve"> </w:t>
      </w:r>
      <w:r>
        <w:rPr>
          <w:spacing w:val="-2"/>
        </w:rPr>
        <w:t>guidance.</w:t>
      </w:r>
    </w:p>
    <w:p w14:paraId="2B2A48AC" w14:textId="77777777" w:rsidR="0045487F" w:rsidRDefault="0045487F">
      <w:pPr>
        <w:pStyle w:val="BodyText"/>
        <w:spacing w:before="1"/>
        <w:ind w:left="0"/>
      </w:pPr>
    </w:p>
    <w:p w14:paraId="1032A855" w14:textId="77777777" w:rsidR="0045487F" w:rsidRDefault="00143AA8">
      <w:pPr>
        <w:pStyle w:val="BodyText"/>
        <w:ind w:right="131"/>
      </w:pPr>
      <w:r>
        <w:t>Staff need to be aware of their position working with students in a college is a position of trust, and fully understand with this role the adult has a position of power or influence. It is vital for staff to understand this power; that the relationship cannot be one between equals. Therefore, all staff should understand that</w:t>
      </w:r>
      <w:r>
        <w:rPr>
          <w:spacing w:val="-1"/>
        </w:rPr>
        <w:t xml:space="preserve"> </w:t>
      </w:r>
      <w:r>
        <w:t>in</w:t>
      </w:r>
      <w:r>
        <w:rPr>
          <w:spacing w:val="-1"/>
        </w:rPr>
        <w:t xml:space="preserve"> </w:t>
      </w:r>
      <w:r>
        <w:t>their</w:t>
      </w:r>
      <w:r>
        <w:rPr>
          <w:spacing w:val="-4"/>
        </w:rPr>
        <w:t xml:space="preserve"> </w:t>
      </w:r>
      <w:r>
        <w:t>position</w:t>
      </w:r>
      <w:r>
        <w:rPr>
          <w:spacing w:val="-4"/>
        </w:rPr>
        <w:t xml:space="preserve"> </w:t>
      </w:r>
      <w:r>
        <w:t>they</w:t>
      </w:r>
      <w:r>
        <w:rPr>
          <w:spacing w:val="-3"/>
        </w:rPr>
        <w:t xml:space="preserve"> </w:t>
      </w:r>
      <w:r>
        <w:t>have a</w:t>
      </w:r>
      <w:r>
        <w:rPr>
          <w:spacing w:val="-3"/>
        </w:rPr>
        <w:t xml:space="preserve"> </w:t>
      </w:r>
      <w:r>
        <w:t>responsibility</w:t>
      </w:r>
      <w:r>
        <w:rPr>
          <w:spacing w:val="-3"/>
        </w:rPr>
        <w:t xml:space="preserve"> </w:t>
      </w:r>
      <w:r>
        <w:t>to</w:t>
      </w:r>
      <w:r>
        <w:rPr>
          <w:spacing w:val="-3"/>
        </w:rPr>
        <w:t xml:space="preserve"> </w:t>
      </w:r>
      <w:r>
        <w:t>ensure</w:t>
      </w:r>
      <w:r>
        <w:rPr>
          <w:spacing w:val="-1"/>
        </w:rPr>
        <w:t xml:space="preserve"> </w:t>
      </w:r>
      <w:r>
        <w:t>that</w:t>
      </w:r>
      <w:r>
        <w:rPr>
          <w:spacing w:val="-3"/>
        </w:rPr>
        <w:t xml:space="preserve"> </w:t>
      </w:r>
      <w:r>
        <w:t>an</w:t>
      </w:r>
      <w:r>
        <w:rPr>
          <w:spacing w:val="-2"/>
        </w:rPr>
        <w:t xml:space="preserve"> </w:t>
      </w:r>
      <w:r>
        <w:t>unequal</w:t>
      </w:r>
      <w:r>
        <w:rPr>
          <w:spacing w:val="-1"/>
        </w:rPr>
        <w:t xml:space="preserve"> </w:t>
      </w:r>
      <w:r>
        <w:t>balance</w:t>
      </w:r>
      <w:r>
        <w:rPr>
          <w:spacing w:val="-3"/>
        </w:rPr>
        <w:t xml:space="preserve"> </w:t>
      </w:r>
      <w:r>
        <w:t>of</w:t>
      </w:r>
      <w:r>
        <w:rPr>
          <w:spacing w:val="-1"/>
        </w:rPr>
        <w:t xml:space="preserve"> </w:t>
      </w:r>
      <w:r>
        <w:t>power</w:t>
      </w:r>
      <w:r>
        <w:rPr>
          <w:spacing w:val="-4"/>
        </w:rPr>
        <w:t xml:space="preserve"> </w:t>
      </w:r>
      <w:r>
        <w:t>is</w:t>
      </w:r>
      <w:r>
        <w:rPr>
          <w:spacing w:val="-1"/>
        </w:rPr>
        <w:t xml:space="preserve"> </w:t>
      </w:r>
      <w:r>
        <w:t>not</w:t>
      </w:r>
      <w:r>
        <w:rPr>
          <w:spacing w:val="-1"/>
        </w:rPr>
        <w:t xml:space="preserve"> </w:t>
      </w:r>
      <w:r>
        <w:t>used</w:t>
      </w:r>
      <w:r>
        <w:rPr>
          <w:spacing w:val="-4"/>
        </w:rPr>
        <w:t xml:space="preserve"> </w:t>
      </w:r>
      <w:r>
        <w:t>for personal advantage or gratification.</w:t>
      </w:r>
    </w:p>
    <w:p w14:paraId="0270810D" w14:textId="77777777" w:rsidR="0045487F" w:rsidRDefault="00143AA8">
      <w:pPr>
        <w:pStyle w:val="BodyText"/>
        <w:spacing w:before="268"/>
        <w:ind w:right="131"/>
      </w:pPr>
      <w:r>
        <w:t>All</w:t>
      </w:r>
      <w:r>
        <w:rPr>
          <w:spacing w:val="-2"/>
        </w:rPr>
        <w:t xml:space="preserve"> </w:t>
      </w:r>
      <w:r>
        <w:t>staff</w:t>
      </w:r>
      <w:r>
        <w:rPr>
          <w:spacing w:val="-2"/>
        </w:rPr>
        <w:t xml:space="preserve"> </w:t>
      </w:r>
      <w:r>
        <w:t>are</w:t>
      </w:r>
      <w:r>
        <w:rPr>
          <w:spacing w:val="-2"/>
        </w:rPr>
        <w:t xml:space="preserve"> </w:t>
      </w:r>
      <w:r>
        <w:t>expected</w:t>
      </w:r>
      <w:r>
        <w:rPr>
          <w:spacing w:val="-2"/>
        </w:rPr>
        <w:t xml:space="preserve"> </w:t>
      </w:r>
      <w:r>
        <w:t>to</w:t>
      </w:r>
      <w:r>
        <w:rPr>
          <w:spacing w:val="-1"/>
        </w:rPr>
        <w:t xml:space="preserve"> </w:t>
      </w:r>
      <w:r>
        <w:t>support</w:t>
      </w:r>
      <w:r>
        <w:rPr>
          <w:spacing w:val="-2"/>
        </w:rPr>
        <w:t xml:space="preserve"> </w:t>
      </w:r>
      <w:r>
        <w:t>the</w:t>
      </w:r>
      <w:r>
        <w:rPr>
          <w:spacing w:val="-4"/>
        </w:rPr>
        <w:t xml:space="preserve"> </w:t>
      </w:r>
      <w:r>
        <w:t>college</w:t>
      </w:r>
      <w:r>
        <w:rPr>
          <w:spacing w:val="-4"/>
        </w:rPr>
        <w:t xml:space="preserve"> </w:t>
      </w:r>
      <w:r>
        <w:t>to</w:t>
      </w:r>
      <w:r>
        <w:rPr>
          <w:spacing w:val="-3"/>
        </w:rPr>
        <w:t xml:space="preserve"> </w:t>
      </w:r>
      <w:r>
        <w:t>fully</w:t>
      </w:r>
      <w:r>
        <w:rPr>
          <w:spacing w:val="-2"/>
        </w:rPr>
        <w:t xml:space="preserve"> </w:t>
      </w:r>
      <w:r>
        <w:t>investigate</w:t>
      </w:r>
      <w:r>
        <w:rPr>
          <w:spacing w:val="-2"/>
        </w:rPr>
        <w:t xml:space="preserve"> </w:t>
      </w:r>
      <w:r>
        <w:t>any</w:t>
      </w:r>
      <w:r>
        <w:rPr>
          <w:spacing w:val="-4"/>
        </w:rPr>
        <w:t xml:space="preserve"> </w:t>
      </w:r>
      <w:r>
        <w:t>matters</w:t>
      </w:r>
      <w:r>
        <w:rPr>
          <w:spacing w:val="-4"/>
        </w:rPr>
        <w:t xml:space="preserve"> </w:t>
      </w:r>
      <w:r>
        <w:t>of</w:t>
      </w:r>
      <w:r>
        <w:rPr>
          <w:spacing w:val="-2"/>
        </w:rPr>
        <w:t xml:space="preserve"> </w:t>
      </w:r>
      <w:r>
        <w:t>concern,</w:t>
      </w:r>
      <w:r>
        <w:rPr>
          <w:spacing w:val="-2"/>
        </w:rPr>
        <w:t xml:space="preserve"> </w:t>
      </w:r>
      <w:r>
        <w:t>which</w:t>
      </w:r>
      <w:r>
        <w:rPr>
          <w:spacing w:val="-3"/>
        </w:rPr>
        <w:t xml:space="preserve"> </w:t>
      </w:r>
      <w:r>
        <w:t>includes working with the Local Authority Designated Officer (LADO), social workers, children’s social care, the police and other external agencies following any issues of concern or a referral.</w:t>
      </w:r>
    </w:p>
    <w:p w14:paraId="31137DBB" w14:textId="77777777" w:rsidR="0045487F" w:rsidRDefault="0045487F">
      <w:pPr>
        <w:pStyle w:val="BodyText"/>
        <w:spacing w:before="3"/>
        <w:ind w:left="0"/>
      </w:pPr>
    </w:p>
    <w:p w14:paraId="53CB36A4" w14:textId="77777777" w:rsidR="0045487F" w:rsidRDefault="00143AA8">
      <w:pPr>
        <w:pStyle w:val="BodyText"/>
        <w:ind w:right="131"/>
      </w:pPr>
      <w:r>
        <w:t>The</w:t>
      </w:r>
      <w:r>
        <w:rPr>
          <w:spacing w:val="-2"/>
        </w:rPr>
        <w:t xml:space="preserve"> </w:t>
      </w:r>
      <w:r>
        <w:t>Code</w:t>
      </w:r>
      <w:r>
        <w:rPr>
          <w:spacing w:val="-2"/>
        </w:rPr>
        <w:t xml:space="preserve"> </w:t>
      </w:r>
      <w:r>
        <w:t>does</w:t>
      </w:r>
      <w:r>
        <w:rPr>
          <w:spacing w:val="-1"/>
        </w:rPr>
        <w:t xml:space="preserve"> </w:t>
      </w:r>
      <w:r>
        <w:t>not</w:t>
      </w:r>
      <w:r>
        <w:rPr>
          <w:spacing w:val="-4"/>
        </w:rPr>
        <w:t xml:space="preserve"> </w:t>
      </w:r>
      <w:r>
        <w:t>seek</w:t>
      </w:r>
      <w:r>
        <w:rPr>
          <w:spacing w:val="-2"/>
        </w:rPr>
        <w:t xml:space="preserve"> </w:t>
      </w:r>
      <w:r>
        <w:t>to</w:t>
      </w:r>
      <w:r>
        <w:rPr>
          <w:spacing w:val="-3"/>
        </w:rPr>
        <w:t xml:space="preserve"> </w:t>
      </w:r>
      <w:r>
        <w:t>address</w:t>
      </w:r>
      <w:r>
        <w:rPr>
          <w:spacing w:val="-2"/>
        </w:rPr>
        <w:t xml:space="preserve"> </w:t>
      </w:r>
      <w:r>
        <w:t>every</w:t>
      </w:r>
      <w:r>
        <w:rPr>
          <w:spacing w:val="-2"/>
        </w:rPr>
        <w:t xml:space="preserve"> </w:t>
      </w:r>
      <w:r>
        <w:t>possible</w:t>
      </w:r>
      <w:r>
        <w:rPr>
          <w:spacing w:val="-2"/>
        </w:rPr>
        <w:t xml:space="preserve"> </w:t>
      </w:r>
      <w:r>
        <w:t>circumstance,</w:t>
      </w:r>
      <w:r>
        <w:rPr>
          <w:spacing w:val="-2"/>
        </w:rPr>
        <w:t xml:space="preserve"> </w:t>
      </w:r>
      <w:r>
        <w:t>and</w:t>
      </w:r>
      <w:r>
        <w:rPr>
          <w:spacing w:val="-3"/>
        </w:rPr>
        <w:t xml:space="preserve"> </w:t>
      </w:r>
      <w:r>
        <w:t>simply</w:t>
      </w:r>
      <w:r>
        <w:rPr>
          <w:spacing w:val="-2"/>
        </w:rPr>
        <w:t xml:space="preserve"> </w:t>
      </w:r>
      <w:r>
        <w:t>because</w:t>
      </w:r>
      <w:r>
        <w:rPr>
          <w:spacing w:val="-1"/>
        </w:rPr>
        <w:t xml:space="preserve"> </w:t>
      </w:r>
      <w:r>
        <w:t>a</w:t>
      </w:r>
      <w:r>
        <w:rPr>
          <w:spacing w:val="-2"/>
        </w:rPr>
        <w:t xml:space="preserve"> </w:t>
      </w:r>
      <w:r>
        <w:t>particular</w:t>
      </w:r>
      <w:r>
        <w:rPr>
          <w:spacing w:val="-5"/>
        </w:rPr>
        <w:t xml:space="preserve"> </w:t>
      </w:r>
      <w:r>
        <w:t>action</w:t>
      </w:r>
      <w:r>
        <w:rPr>
          <w:spacing w:val="-3"/>
        </w:rPr>
        <w:t xml:space="preserve"> </w:t>
      </w:r>
      <w:r>
        <w:t>is not addressed within the Code, this does not condone that action by omission. Staff will always be required to exercise their professional judgement and act reasonably.</w:t>
      </w:r>
    </w:p>
    <w:p w14:paraId="35FC1BE7" w14:textId="77777777" w:rsidR="0045487F" w:rsidRDefault="0045487F">
      <w:pPr>
        <w:pStyle w:val="BodyText"/>
        <w:spacing w:before="40"/>
        <w:ind w:left="0"/>
      </w:pPr>
    </w:p>
    <w:p w14:paraId="23C73D18" w14:textId="77777777" w:rsidR="0045487F" w:rsidRPr="00EA083B" w:rsidRDefault="00143AA8">
      <w:pPr>
        <w:pStyle w:val="Heading1"/>
        <w:rPr>
          <w:rFonts w:asciiTheme="minorHAnsi" w:hAnsiTheme="minorHAnsi" w:cstheme="minorHAnsi"/>
          <w:b/>
          <w:bCs/>
        </w:rPr>
      </w:pPr>
      <w:r w:rsidRPr="00EA083B">
        <w:rPr>
          <w:rFonts w:asciiTheme="minorHAnsi" w:hAnsiTheme="minorHAnsi" w:cstheme="minorHAnsi"/>
          <w:b/>
          <w:bCs/>
          <w:spacing w:val="-2"/>
        </w:rPr>
        <w:t>RESPONSBILITIES</w:t>
      </w:r>
      <w:r w:rsidRPr="00EA083B">
        <w:rPr>
          <w:rFonts w:asciiTheme="minorHAnsi" w:hAnsiTheme="minorHAnsi" w:cstheme="minorHAnsi"/>
          <w:b/>
          <w:bCs/>
          <w:spacing w:val="1"/>
        </w:rPr>
        <w:t xml:space="preserve"> </w:t>
      </w:r>
      <w:r w:rsidRPr="00EA083B">
        <w:rPr>
          <w:rFonts w:asciiTheme="minorHAnsi" w:hAnsiTheme="minorHAnsi" w:cstheme="minorHAnsi"/>
          <w:b/>
          <w:bCs/>
          <w:spacing w:val="-2"/>
        </w:rPr>
        <w:t>FOR</w:t>
      </w:r>
      <w:r w:rsidRPr="00EA083B">
        <w:rPr>
          <w:rFonts w:asciiTheme="minorHAnsi" w:hAnsiTheme="minorHAnsi" w:cstheme="minorHAnsi"/>
          <w:b/>
          <w:bCs/>
          <w:spacing w:val="-1"/>
        </w:rPr>
        <w:t xml:space="preserve"> </w:t>
      </w:r>
      <w:r w:rsidRPr="00EA083B">
        <w:rPr>
          <w:rFonts w:asciiTheme="minorHAnsi" w:hAnsiTheme="minorHAnsi" w:cstheme="minorHAnsi"/>
          <w:b/>
          <w:bCs/>
          <w:spacing w:val="-2"/>
        </w:rPr>
        <w:t>SAFEGUARDING</w:t>
      </w:r>
      <w:r w:rsidRPr="00EA083B">
        <w:rPr>
          <w:rFonts w:asciiTheme="minorHAnsi" w:hAnsiTheme="minorHAnsi" w:cstheme="minorHAnsi"/>
          <w:b/>
          <w:bCs/>
          <w:spacing w:val="8"/>
        </w:rPr>
        <w:t xml:space="preserve"> </w:t>
      </w:r>
      <w:r w:rsidRPr="00EA083B">
        <w:rPr>
          <w:rFonts w:asciiTheme="minorHAnsi" w:hAnsiTheme="minorHAnsi" w:cstheme="minorHAnsi"/>
          <w:b/>
          <w:bCs/>
          <w:spacing w:val="-2"/>
        </w:rPr>
        <w:t>– PROFESSIONAL</w:t>
      </w:r>
      <w:r w:rsidRPr="00EA083B">
        <w:rPr>
          <w:rFonts w:asciiTheme="minorHAnsi" w:hAnsiTheme="minorHAnsi" w:cstheme="minorHAnsi"/>
          <w:b/>
          <w:bCs/>
          <w:spacing w:val="4"/>
        </w:rPr>
        <w:t xml:space="preserve"> </w:t>
      </w:r>
      <w:r w:rsidRPr="00EA083B">
        <w:rPr>
          <w:rFonts w:asciiTheme="minorHAnsi" w:hAnsiTheme="minorHAnsi" w:cstheme="minorHAnsi"/>
          <w:b/>
          <w:bCs/>
          <w:spacing w:val="-2"/>
        </w:rPr>
        <w:t>CONDUCT</w:t>
      </w:r>
    </w:p>
    <w:p w14:paraId="2D7F82D5" w14:textId="77777777" w:rsidR="0045487F" w:rsidRDefault="00143AA8">
      <w:pPr>
        <w:pStyle w:val="BodyText"/>
        <w:spacing w:before="266"/>
        <w:ind w:right="242"/>
      </w:pPr>
      <w:r>
        <w:t>Staff must safeguard</w:t>
      </w:r>
      <w:r>
        <w:rPr>
          <w:spacing w:val="-2"/>
        </w:rPr>
        <w:t xml:space="preserve"> </w:t>
      </w:r>
      <w:r>
        <w:t>students’ well-being, in accordance with statutory provision</w:t>
      </w:r>
      <w:r>
        <w:rPr>
          <w:spacing w:val="-3"/>
        </w:rPr>
        <w:t xml:space="preserve"> </w:t>
      </w:r>
      <w:r>
        <w:t>within</w:t>
      </w:r>
      <w:r>
        <w:rPr>
          <w:spacing w:val="-2"/>
        </w:rPr>
        <w:t xml:space="preserve"> </w:t>
      </w:r>
      <w:r>
        <w:t>the</w:t>
      </w:r>
      <w:r>
        <w:rPr>
          <w:spacing w:val="-2"/>
        </w:rPr>
        <w:t xml:space="preserve"> </w:t>
      </w:r>
      <w:r>
        <w:t>current version of KCSiE, the local Safeguarding Children Partnership procedures and the college’s own procedures.</w:t>
      </w:r>
      <w:r>
        <w:rPr>
          <w:spacing w:val="-5"/>
        </w:rPr>
        <w:t xml:space="preserve"> </w:t>
      </w:r>
      <w:r>
        <w:t>All</w:t>
      </w:r>
      <w:r>
        <w:rPr>
          <w:spacing w:val="-3"/>
        </w:rPr>
        <w:t xml:space="preserve"> </w:t>
      </w:r>
      <w:r>
        <w:t>staff</w:t>
      </w:r>
      <w:r>
        <w:rPr>
          <w:spacing w:val="-5"/>
        </w:rPr>
        <w:t xml:space="preserve"> </w:t>
      </w:r>
      <w:r>
        <w:t>have</w:t>
      </w:r>
      <w:r>
        <w:rPr>
          <w:spacing w:val="-4"/>
        </w:rPr>
        <w:t xml:space="preserve"> </w:t>
      </w:r>
      <w:r>
        <w:t>a</w:t>
      </w:r>
      <w:r>
        <w:rPr>
          <w:spacing w:val="-4"/>
        </w:rPr>
        <w:t xml:space="preserve"> </w:t>
      </w:r>
      <w:r>
        <w:t>responsibility</w:t>
      </w:r>
      <w:r>
        <w:rPr>
          <w:spacing w:val="-2"/>
        </w:rPr>
        <w:t xml:space="preserve"> </w:t>
      </w:r>
      <w:r>
        <w:t>to</w:t>
      </w:r>
      <w:r>
        <w:rPr>
          <w:spacing w:val="-1"/>
        </w:rPr>
        <w:t xml:space="preserve"> </w:t>
      </w:r>
      <w:r>
        <w:t>demonstrate</w:t>
      </w:r>
      <w:r>
        <w:rPr>
          <w:spacing w:val="-2"/>
        </w:rPr>
        <w:t xml:space="preserve"> </w:t>
      </w:r>
      <w:r>
        <w:t>understanding</w:t>
      </w:r>
      <w:r>
        <w:rPr>
          <w:spacing w:val="-3"/>
        </w:rPr>
        <w:t xml:space="preserve"> </w:t>
      </w:r>
      <w:r>
        <w:t>of</w:t>
      </w:r>
      <w:r>
        <w:rPr>
          <w:spacing w:val="-2"/>
        </w:rPr>
        <w:t xml:space="preserve"> </w:t>
      </w:r>
      <w:r>
        <w:t>the</w:t>
      </w:r>
      <w:r>
        <w:rPr>
          <w:spacing w:val="-2"/>
        </w:rPr>
        <w:t xml:space="preserve"> </w:t>
      </w:r>
      <w:r>
        <w:t>procedures</w:t>
      </w:r>
      <w:r>
        <w:rPr>
          <w:spacing w:val="-2"/>
        </w:rPr>
        <w:t xml:space="preserve"> </w:t>
      </w:r>
      <w:r>
        <w:t>and</w:t>
      </w:r>
      <w:r>
        <w:rPr>
          <w:spacing w:val="-4"/>
        </w:rPr>
        <w:t xml:space="preserve"> </w:t>
      </w:r>
      <w:r>
        <w:t>take appropriate action and work professionally with other</w:t>
      </w:r>
      <w:r>
        <w:rPr>
          <w:spacing w:val="-1"/>
        </w:rPr>
        <w:t xml:space="preserve"> </w:t>
      </w:r>
      <w:r>
        <w:t>services accessed by the college as required.</w:t>
      </w:r>
    </w:p>
    <w:p w14:paraId="0FCAF94D" w14:textId="77777777" w:rsidR="0045487F" w:rsidRDefault="0045487F">
      <w:pPr>
        <w:pStyle w:val="BodyText"/>
        <w:spacing w:before="6"/>
        <w:ind w:left="0"/>
      </w:pPr>
    </w:p>
    <w:p w14:paraId="78CAC33B" w14:textId="77777777" w:rsidR="0045487F" w:rsidRDefault="00143AA8">
      <w:pPr>
        <w:pStyle w:val="BodyText"/>
        <w:spacing w:line="237" w:lineRule="auto"/>
        <w:ind w:right="131"/>
      </w:pPr>
      <w:r>
        <w:t>From</w:t>
      </w:r>
      <w:r>
        <w:rPr>
          <w:spacing w:val="-3"/>
        </w:rPr>
        <w:t xml:space="preserve"> </w:t>
      </w:r>
      <w:r>
        <w:t>induction</w:t>
      </w:r>
      <w:r>
        <w:rPr>
          <w:spacing w:val="-4"/>
        </w:rPr>
        <w:t xml:space="preserve"> </w:t>
      </w:r>
      <w:r>
        <w:t>onwards,</w:t>
      </w:r>
      <w:r>
        <w:rPr>
          <w:spacing w:val="-1"/>
        </w:rPr>
        <w:t xml:space="preserve"> </w:t>
      </w:r>
      <w:r>
        <w:t>all</w:t>
      </w:r>
      <w:r>
        <w:rPr>
          <w:spacing w:val="-1"/>
        </w:rPr>
        <w:t xml:space="preserve"> </w:t>
      </w:r>
      <w:r>
        <w:t>staff</w:t>
      </w:r>
      <w:r>
        <w:rPr>
          <w:spacing w:val="-3"/>
        </w:rPr>
        <w:t xml:space="preserve"> </w:t>
      </w:r>
      <w:r>
        <w:t>must be</w:t>
      </w:r>
      <w:r>
        <w:rPr>
          <w:spacing w:val="-1"/>
        </w:rPr>
        <w:t xml:space="preserve"> </w:t>
      </w:r>
      <w:r>
        <w:t>fully</w:t>
      </w:r>
      <w:r>
        <w:rPr>
          <w:spacing w:val="-3"/>
        </w:rPr>
        <w:t xml:space="preserve"> </w:t>
      </w:r>
      <w:r>
        <w:t>aware</w:t>
      </w:r>
      <w:r>
        <w:rPr>
          <w:spacing w:val="-3"/>
        </w:rPr>
        <w:t xml:space="preserve"> </w:t>
      </w:r>
      <w:r>
        <w:t>of</w:t>
      </w:r>
      <w:r>
        <w:rPr>
          <w:spacing w:val="-1"/>
        </w:rPr>
        <w:t xml:space="preserve"> </w:t>
      </w:r>
      <w:r>
        <w:t>all</w:t>
      </w:r>
      <w:r>
        <w:rPr>
          <w:spacing w:val="-4"/>
        </w:rPr>
        <w:t xml:space="preserve"> </w:t>
      </w:r>
      <w:r>
        <w:t>the</w:t>
      </w:r>
      <w:r>
        <w:rPr>
          <w:spacing w:val="-1"/>
        </w:rPr>
        <w:t xml:space="preserve"> </w:t>
      </w:r>
      <w:r>
        <w:t>college</w:t>
      </w:r>
      <w:r>
        <w:rPr>
          <w:spacing w:val="-3"/>
        </w:rPr>
        <w:t xml:space="preserve"> </w:t>
      </w:r>
      <w:r>
        <w:t>policies and</w:t>
      </w:r>
      <w:r>
        <w:rPr>
          <w:spacing w:val="-2"/>
        </w:rPr>
        <w:t xml:space="preserve"> </w:t>
      </w:r>
      <w:r>
        <w:t>procedures</w:t>
      </w:r>
      <w:r>
        <w:rPr>
          <w:spacing w:val="-4"/>
        </w:rPr>
        <w:t xml:space="preserve"> </w:t>
      </w:r>
      <w:r>
        <w:t>in</w:t>
      </w:r>
      <w:r>
        <w:rPr>
          <w:spacing w:val="-1"/>
        </w:rPr>
        <w:t xml:space="preserve"> </w:t>
      </w:r>
      <w:r>
        <w:t>relation to safeguarding and how to access them. In college the relevant documents are located on Staffnet.</w:t>
      </w:r>
    </w:p>
    <w:p w14:paraId="15B09A7C" w14:textId="77777777" w:rsidR="0045487F" w:rsidRDefault="0045487F">
      <w:pPr>
        <w:pStyle w:val="BodyText"/>
        <w:spacing w:before="1"/>
        <w:ind w:left="0"/>
      </w:pPr>
    </w:p>
    <w:p w14:paraId="332337D4" w14:textId="77777777" w:rsidR="0045487F" w:rsidRDefault="00143AA8">
      <w:pPr>
        <w:pStyle w:val="BodyText"/>
        <w:spacing w:before="1"/>
      </w:pPr>
      <w:r>
        <w:t>Given</w:t>
      </w:r>
      <w:r>
        <w:rPr>
          <w:spacing w:val="-4"/>
        </w:rPr>
        <w:t xml:space="preserve"> </w:t>
      </w:r>
      <w:r>
        <w:t>their</w:t>
      </w:r>
      <w:r>
        <w:rPr>
          <w:spacing w:val="-1"/>
        </w:rPr>
        <w:t xml:space="preserve"> </w:t>
      </w:r>
      <w:r>
        <w:t>position</w:t>
      </w:r>
      <w:r>
        <w:rPr>
          <w:spacing w:val="-2"/>
        </w:rPr>
        <w:t xml:space="preserve"> </w:t>
      </w:r>
      <w:r>
        <w:t>of</w:t>
      </w:r>
      <w:r>
        <w:rPr>
          <w:spacing w:val="-3"/>
        </w:rPr>
        <w:t xml:space="preserve"> </w:t>
      </w:r>
      <w:r>
        <w:t>trust,</w:t>
      </w:r>
      <w:r>
        <w:rPr>
          <w:spacing w:val="-1"/>
        </w:rPr>
        <w:t xml:space="preserve"> </w:t>
      </w:r>
      <w:r>
        <w:t>all</w:t>
      </w:r>
      <w:r>
        <w:rPr>
          <w:spacing w:val="-2"/>
        </w:rPr>
        <w:t xml:space="preserve"> </w:t>
      </w:r>
      <w:r>
        <w:t>staff</w:t>
      </w:r>
      <w:r>
        <w:rPr>
          <w:spacing w:val="-4"/>
        </w:rPr>
        <w:t xml:space="preserve"> </w:t>
      </w:r>
      <w:r>
        <w:t>must</w:t>
      </w:r>
      <w:r>
        <w:rPr>
          <w:spacing w:val="-3"/>
        </w:rPr>
        <w:t xml:space="preserve"> </w:t>
      </w:r>
      <w:r>
        <w:t>ensure</w:t>
      </w:r>
      <w:r>
        <w:rPr>
          <w:spacing w:val="-1"/>
        </w:rPr>
        <w:t xml:space="preserve"> </w:t>
      </w:r>
      <w:r>
        <w:t>that</w:t>
      </w:r>
      <w:r>
        <w:rPr>
          <w:spacing w:val="-3"/>
        </w:rPr>
        <w:t xml:space="preserve"> </w:t>
      </w:r>
      <w:r>
        <w:t>they</w:t>
      </w:r>
      <w:r>
        <w:rPr>
          <w:spacing w:val="-2"/>
        </w:rPr>
        <w:t xml:space="preserve"> </w:t>
      </w:r>
      <w:r>
        <w:t>do</w:t>
      </w:r>
      <w:r>
        <w:rPr>
          <w:spacing w:val="-1"/>
        </w:rPr>
        <w:t xml:space="preserve"> </w:t>
      </w:r>
      <w:r>
        <w:t>not</w:t>
      </w:r>
      <w:r>
        <w:rPr>
          <w:spacing w:val="-1"/>
        </w:rPr>
        <w:t xml:space="preserve"> </w:t>
      </w:r>
      <w:r>
        <w:t>put</w:t>
      </w:r>
      <w:r>
        <w:rPr>
          <w:spacing w:val="-3"/>
        </w:rPr>
        <w:t xml:space="preserve"> </w:t>
      </w:r>
      <w:r>
        <w:t>themselves</w:t>
      </w:r>
      <w:r>
        <w:rPr>
          <w:spacing w:val="-1"/>
        </w:rPr>
        <w:t xml:space="preserve"> </w:t>
      </w:r>
      <w:r>
        <w:t>in</w:t>
      </w:r>
      <w:r>
        <w:rPr>
          <w:spacing w:val="-1"/>
        </w:rPr>
        <w:t xml:space="preserve"> </w:t>
      </w:r>
      <w:r>
        <w:t>any</w:t>
      </w:r>
      <w:r>
        <w:rPr>
          <w:spacing w:val="-1"/>
        </w:rPr>
        <w:t xml:space="preserve"> </w:t>
      </w:r>
      <w:r>
        <w:t>situation</w:t>
      </w:r>
      <w:r>
        <w:rPr>
          <w:spacing w:val="-5"/>
        </w:rPr>
        <w:t xml:space="preserve"> </w:t>
      </w:r>
      <w:r>
        <w:t>where their conduct or behaviour with any student could be misconstrued. Any allegations of inappropriate contact with students will be managed in line with the college procedures, this Code, and where appropriate, according to the College’s Disciplinary Procedure.</w:t>
      </w:r>
    </w:p>
    <w:p w14:paraId="69217D01" w14:textId="77777777" w:rsidR="0045487F" w:rsidRDefault="0045487F">
      <w:pPr>
        <w:sectPr w:rsidR="0045487F">
          <w:footerReference w:type="default" r:id="rId9"/>
          <w:pgSz w:w="11920" w:h="16850"/>
          <w:pgMar w:top="1140" w:right="1080" w:bottom="1600" w:left="1080" w:header="0" w:footer="1416" w:gutter="0"/>
          <w:pgNumType w:start="2"/>
          <w:cols w:space="720"/>
        </w:sectPr>
      </w:pPr>
    </w:p>
    <w:p w14:paraId="44C58A05" w14:textId="77777777" w:rsidR="0045487F" w:rsidRDefault="00143AA8">
      <w:pPr>
        <w:pStyle w:val="BodyText"/>
        <w:spacing w:before="38"/>
        <w:ind w:right="131"/>
      </w:pPr>
      <w:r>
        <w:lastRenderedPageBreak/>
        <w:t>If</w:t>
      </w:r>
      <w:r>
        <w:rPr>
          <w:spacing w:val="-2"/>
        </w:rPr>
        <w:t xml:space="preserve"> </w:t>
      </w:r>
      <w:r>
        <w:t>a</w:t>
      </w:r>
      <w:r>
        <w:rPr>
          <w:spacing w:val="-2"/>
        </w:rPr>
        <w:t xml:space="preserve"> </w:t>
      </w:r>
      <w:r>
        <w:t>student</w:t>
      </w:r>
      <w:r>
        <w:rPr>
          <w:spacing w:val="-4"/>
        </w:rPr>
        <w:t xml:space="preserve"> </w:t>
      </w:r>
      <w:r>
        <w:t>reports</w:t>
      </w:r>
      <w:r>
        <w:rPr>
          <w:spacing w:val="-1"/>
        </w:rPr>
        <w:t xml:space="preserve"> </w:t>
      </w:r>
      <w:r>
        <w:t>any safeguarding</w:t>
      </w:r>
      <w:r>
        <w:rPr>
          <w:spacing w:val="-3"/>
        </w:rPr>
        <w:t xml:space="preserve"> </w:t>
      </w:r>
      <w:r>
        <w:t>concerns</w:t>
      </w:r>
      <w:r>
        <w:rPr>
          <w:spacing w:val="-5"/>
        </w:rPr>
        <w:t xml:space="preserve"> </w:t>
      </w:r>
      <w:r>
        <w:t>regarding</w:t>
      </w:r>
      <w:r>
        <w:rPr>
          <w:spacing w:val="-3"/>
        </w:rPr>
        <w:t xml:space="preserve"> </w:t>
      </w:r>
      <w:r>
        <w:t>any</w:t>
      </w:r>
      <w:r>
        <w:rPr>
          <w:spacing w:val="-2"/>
        </w:rPr>
        <w:t xml:space="preserve"> </w:t>
      </w:r>
      <w:r>
        <w:t>member</w:t>
      </w:r>
      <w:r>
        <w:rPr>
          <w:spacing w:val="-4"/>
        </w:rPr>
        <w:t xml:space="preserve"> </w:t>
      </w:r>
      <w:r>
        <w:t>of</w:t>
      </w:r>
      <w:r>
        <w:rPr>
          <w:spacing w:val="-2"/>
        </w:rPr>
        <w:t xml:space="preserve"> </w:t>
      </w:r>
      <w:r>
        <w:t>staff,</w:t>
      </w:r>
      <w:r>
        <w:rPr>
          <w:spacing w:val="-2"/>
        </w:rPr>
        <w:t xml:space="preserve"> </w:t>
      </w:r>
      <w:r>
        <w:t>this</w:t>
      </w:r>
      <w:r>
        <w:rPr>
          <w:spacing w:val="-2"/>
        </w:rPr>
        <w:t xml:space="preserve"> </w:t>
      </w:r>
      <w:r>
        <w:t>must</w:t>
      </w:r>
      <w:r>
        <w:rPr>
          <w:spacing w:val="-4"/>
        </w:rPr>
        <w:t xml:space="preserve"> </w:t>
      </w:r>
      <w:r>
        <w:t>be</w:t>
      </w:r>
      <w:r>
        <w:rPr>
          <w:spacing w:val="-2"/>
        </w:rPr>
        <w:t xml:space="preserve"> </w:t>
      </w:r>
      <w:r>
        <w:t>reported immediately to the Designated Safeguarding Lead (DSL). Staff must not promise confidentiality to a student and always ensure that any actions are always in the best interests of a child.</w:t>
      </w:r>
    </w:p>
    <w:p w14:paraId="694CC8EA" w14:textId="77777777" w:rsidR="0045487F" w:rsidRDefault="0045487F">
      <w:pPr>
        <w:pStyle w:val="BodyText"/>
        <w:spacing w:before="1"/>
        <w:ind w:left="0"/>
      </w:pPr>
    </w:p>
    <w:p w14:paraId="41C4B6D0" w14:textId="77777777" w:rsidR="0045487F" w:rsidRDefault="00143AA8">
      <w:pPr>
        <w:pStyle w:val="BodyText"/>
        <w:spacing w:before="1"/>
        <w:ind w:right="131"/>
      </w:pPr>
      <w:r>
        <w:t>All</w:t>
      </w:r>
      <w:r>
        <w:rPr>
          <w:spacing w:val="-2"/>
        </w:rPr>
        <w:t xml:space="preserve"> </w:t>
      </w:r>
      <w:r>
        <w:t>colleges</w:t>
      </w:r>
      <w:r>
        <w:rPr>
          <w:spacing w:val="-1"/>
        </w:rPr>
        <w:t xml:space="preserve"> </w:t>
      </w:r>
      <w:r>
        <w:t>should</w:t>
      </w:r>
      <w:r>
        <w:rPr>
          <w:spacing w:val="-3"/>
        </w:rPr>
        <w:t xml:space="preserve"> </w:t>
      </w:r>
      <w:r>
        <w:t>promote</w:t>
      </w:r>
      <w:r>
        <w:rPr>
          <w:spacing w:val="-2"/>
        </w:rPr>
        <w:t xml:space="preserve"> </w:t>
      </w:r>
      <w:r>
        <w:t>a</w:t>
      </w:r>
      <w:r>
        <w:rPr>
          <w:spacing w:val="-2"/>
        </w:rPr>
        <w:t xml:space="preserve"> </w:t>
      </w:r>
      <w:r>
        <w:t>culture</w:t>
      </w:r>
      <w:r>
        <w:rPr>
          <w:spacing w:val="-3"/>
        </w:rPr>
        <w:t xml:space="preserve"> </w:t>
      </w:r>
      <w:r>
        <w:t>of</w:t>
      </w:r>
      <w:r>
        <w:rPr>
          <w:spacing w:val="-2"/>
        </w:rPr>
        <w:t xml:space="preserve"> </w:t>
      </w:r>
      <w:r>
        <w:t>openness,</w:t>
      </w:r>
      <w:r>
        <w:rPr>
          <w:spacing w:val="-3"/>
        </w:rPr>
        <w:t xml:space="preserve"> </w:t>
      </w:r>
      <w:r>
        <w:t>trust</w:t>
      </w:r>
      <w:r>
        <w:rPr>
          <w:spacing w:val="-1"/>
        </w:rPr>
        <w:t xml:space="preserve"> </w:t>
      </w:r>
      <w:r>
        <w:t>and</w:t>
      </w:r>
      <w:r>
        <w:rPr>
          <w:spacing w:val="-2"/>
        </w:rPr>
        <w:t xml:space="preserve"> </w:t>
      </w:r>
      <w:r>
        <w:t>transparency.</w:t>
      </w:r>
      <w:r>
        <w:rPr>
          <w:spacing w:val="-4"/>
        </w:rPr>
        <w:t xml:space="preserve"> </w:t>
      </w:r>
      <w:r>
        <w:t>Where</w:t>
      </w:r>
      <w:r>
        <w:rPr>
          <w:spacing w:val="-2"/>
        </w:rPr>
        <w:t xml:space="preserve"> </w:t>
      </w:r>
      <w:r>
        <w:t>a</w:t>
      </w:r>
      <w:r>
        <w:rPr>
          <w:spacing w:val="-3"/>
        </w:rPr>
        <w:t xml:space="preserve"> </w:t>
      </w:r>
      <w:r>
        <w:t>member</w:t>
      </w:r>
      <w:r>
        <w:rPr>
          <w:spacing w:val="-3"/>
        </w:rPr>
        <w:t xml:space="preserve"> </w:t>
      </w:r>
      <w:r>
        <w:t>of</w:t>
      </w:r>
      <w:r>
        <w:rPr>
          <w:spacing w:val="-3"/>
        </w:rPr>
        <w:t xml:space="preserve"> </w:t>
      </w:r>
      <w:r>
        <w:t>staff</w:t>
      </w:r>
      <w:r>
        <w:rPr>
          <w:spacing w:val="-2"/>
        </w:rPr>
        <w:t xml:space="preserve"> </w:t>
      </w:r>
      <w:r>
        <w:t>has any safeguarding or other concern about the conduct or behaviour of another member of staff, the concerns must be reported immediately to the DSL. Concerns about the DSL should be referred to the Clerk of Corporation Board and potential failures in the colleges safeguarding regime through the Whistleblowing Policy or by directly contacting the Local Authority Designated Officer (LADO).</w:t>
      </w:r>
    </w:p>
    <w:p w14:paraId="32A6226E" w14:textId="77777777" w:rsidR="0045487F" w:rsidRDefault="00143AA8">
      <w:pPr>
        <w:pStyle w:val="BodyText"/>
        <w:spacing w:before="267"/>
        <w:ind w:right="131"/>
      </w:pPr>
      <w:r>
        <w:t>All staff must be aware that is it a criminal offence under the Sexual Offences Act 2003 for anyone to engage</w:t>
      </w:r>
      <w:r>
        <w:rPr>
          <w:spacing w:val="-1"/>
        </w:rPr>
        <w:t xml:space="preserve"> </w:t>
      </w:r>
      <w:r>
        <w:t>in</w:t>
      </w:r>
      <w:r>
        <w:rPr>
          <w:spacing w:val="-3"/>
        </w:rPr>
        <w:t xml:space="preserve"> </w:t>
      </w:r>
      <w:r>
        <w:t>a</w:t>
      </w:r>
      <w:r>
        <w:rPr>
          <w:spacing w:val="-1"/>
        </w:rPr>
        <w:t xml:space="preserve"> </w:t>
      </w:r>
      <w:r>
        <w:t>sexual</w:t>
      </w:r>
      <w:r>
        <w:rPr>
          <w:spacing w:val="-1"/>
        </w:rPr>
        <w:t xml:space="preserve"> </w:t>
      </w:r>
      <w:r>
        <w:t>relationship</w:t>
      </w:r>
      <w:r>
        <w:rPr>
          <w:spacing w:val="-2"/>
        </w:rPr>
        <w:t xml:space="preserve"> </w:t>
      </w:r>
      <w:r>
        <w:t>or</w:t>
      </w:r>
      <w:r>
        <w:rPr>
          <w:spacing w:val="-1"/>
        </w:rPr>
        <w:t xml:space="preserve"> </w:t>
      </w:r>
      <w:r>
        <w:t>grooming</w:t>
      </w:r>
      <w:r>
        <w:rPr>
          <w:spacing w:val="-2"/>
        </w:rPr>
        <w:t xml:space="preserve"> </w:t>
      </w:r>
      <w:r>
        <w:t>for</w:t>
      </w:r>
      <w:r>
        <w:rPr>
          <w:spacing w:val="-1"/>
        </w:rPr>
        <w:t xml:space="preserve"> </w:t>
      </w:r>
      <w:r>
        <w:t>such</w:t>
      </w:r>
      <w:r>
        <w:rPr>
          <w:spacing w:val="-2"/>
        </w:rPr>
        <w:t xml:space="preserve"> </w:t>
      </w:r>
      <w:r>
        <w:t>a</w:t>
      </w:r>
      <w:r>
        <w:rPr>
          <w:spacing w:val="-3"/>
        </w:rPr>
        <w:t xml:space="preserve"> </w:t>
      </w:r>
      <w:r>
        <w:t>relationship</w:t>
      </w:r>
      <w:r>
        <w:rPr>
          <w:spacing w:val="-2"/>
        </w:rPr>
        <w:t xml:space="preserve"> </w:t>
      </w:r>
      <w:r>
        <w:t>with</w:t>
      </w:r>
      <w:r>
        <w:rPr>
          <w:spacing w:val="-2"/>
        </w:rPr>
        <w:t xml:space="preserve"> </w:t>
      </w:r>
      <w:r>
        <w:t>a</w:t>
      </w:r>
      <w:r>
        <w:rPr>
          <w:spacing w:val="-3"/>
        </w:rPr>
        <w:t xml:space="preserve"> </w:t>
      </w:r>
      <w:r>
        <w:t>child</w:t>
      </w:r>
      <w:r>
        <w:rPr>
          <w:spacing w:val="-2"/>
        </w:rPr>
        <w:t xml:space="preserve"> </w:t>
      </w:r>
      <w:r>
        <w:t>aged</w:t>
      </w:r>
      <w:r>
        <w:rPr>
          <w:spacing w:val="-1"/>
        </w:rPr>
        <w:t xml:space="preserve"> </w:t>
      </w:r>
      <w:r>
        <w:t>under</w:t>
      </w:r>
      <w:r>
        <w:rPr>
          <w:spacing w:val="-1"/>
        </w:rPr>
        <w:t xml:space="preserve"> </w:t>
      </w:r>
      <w:r>
        <w:t>18</w:t>
      </w:r>
      <w:r>
        <w:rPr>
          <w:spacing w:val="-3"/>
        </w:rPr>
        <w:t xml:space="preserve"> </w:t>
      </w:r>
      <w:r>
        <w:t>with</w:t>
      </w:r>
      <w:r>
        <w:rPr>
          <w:spacing w:val="-1"/>
        </w:rPr>
        <w:t xml:space="preserve"> </w:t>
      </w:r>
      <w:r>
        <w:t>whom they are in a position of trust. It is therefore vital that staff work within appropriate professional boundaries at</w:t>
      </w:r>
      <w:r>
        <w:rPr>
          <w:spacing w:val="-1"/>
        </w:rPr>
        <w:t xml:space="preserve"> </w:t>
      </w:r>
      <w:r>
        <w:t>all times with children and young people with whom they are in a</w:t>
      </w:r>
      <w:r>
        <w:rPr>
          <w:spacing w:val="-1"/>
        </w:rPr>
        <w:t xml:space="preserve"> </w:t>
      </w:r>
      <w:r>
        <w:t>position of</w:t>
      </w:r>
      <w:r>
        <w:rPr>
          <w:spacing w:val="-1"/>
        </w:rPr>
        <w:t xml:space="preserve"> </w:t>
      </w:r>
      <w:r>
        <w:t>trust. If</w:t>
      </w:r>
      <w:r>
        <w:rPr>
          <w:spacing w:val="-1"/>
        </w:rPr>
        <w:t xml:space="preserve"> </w:t>
      </w:r>
      <w:r>
        <w:t>staff, are unsure about what action to take or how they should respond to a particular situation they must immediately contact the DSL. Any concerns about an inappropriate relationship between a member of staff and</w:t>
      </w:r>
      <w:r>
        <w:rPr>
          <w:spacing w:val="-2"/>
        </w:rPr>
        <w:t xml:space="preserve"> </w:t>
      </w:r>
      <w:r>
        <w:t>a student (irrespective</w:t>
      </w:r>
      <w:r>
        <w:rPr>
          <w:spacing w:val="-2"/>
        </w:rPr>
        <w:t xml:space="preserve"> </w:t>
      </w:r>
      <w:r>
        <w:t>of</w:t>
      </w:r>
      <w:r>
        <w:rPr>
          <w:spacing w:val="-3"/>
        </w:rPr>
        <w:t xml:space="preserve"> </w:t>
      </w:r>
      <w:r>
        <w:t>their</w:t>
      </w:r>
      <w:r>
        <w:rPr>
          <w:spacing w:val="-2"/>
        </w:rPr>
        <w:t xml:space="preserve"> </w:t>
      </w:r>
      <w:r>
        <w:t>age)</w:t>
      </w:r>
      <w:r>
        <w:rPr>
          <w:spacing w:val="-2"/>
        </w:rPr>
        <w:t xml:space="preserve"> </w:t>
      </w:r>
      <w:r>
        <w:t>will be fully investigated</w:t>
      </w:r>
      <w:r>
        <w:rPr>
          <w:spacing w:val="-4"/>
        </w:rPr>
        <w:t xml:space="preserve"> </w:t>
      </w:r>
      <w:r>
        <w:t>under the</w:t>
      </w:r>
      <w:r>
        <w:rPr>
          <w:spacing w:val="-2"/>
        </w:rPr>
        <w:t xml:space="preserve"> </w:t>
      </w:r>
      <w:r>
        <w:t>safeguarding</w:t>
      </w:r>
      <w:r>
        <w:rPr>
          <w:spacing w:val="-1"/>
        </w:rPr>
        <w:t xml:space="preserve"> </w:t>
      </w:r>
      <w:r>
        <w:t>procedures and where required, the Disciplinary Procedure for staff as a potential issue of gross misconduct.</w:t>
      </w:r>
    </w:p>
    <w:p w14:paraId="2A8399C6" w14:textId="77777777" w:rsidR="0045487F" w:rsidRDefault="0045487F">
      <w:pPr>
        <w:pStyle w:val="BodyText"/>
        <w:ind w:left="0"/>
      </w:pPr>
    </w:p>
    <w:p w14:paraId="15AF032B" w14:textId="77777777" w:rsidR="0045487F" w:rsidRDefault="00143AA8">
      <w:pPr>
        <w:pStyle w:val="BodyText"/>
        <w:spacing w:before="1"/>
        <w:ind w:right="131"/>
      </w:pPr>
      <w:r>
        <w:t>Any</w:t>
      </w:r>
      <w:r>
        <w:rPr>
          <w:spacing w:val="-1"/>
        </w:rPr>
        <w:t xml:space="preserve"> </w:t>
      </w:r>
      <w:r>
        <w:t>concerns</w:t>
      </w:r>
      <w:r>
        <w:rPr>
          <w:spacing w:val="-1"/>
        </w:rPr>
        <w:t xml:space="preserve"> </w:t>
      </w:r>
      <w:r>
        <w:t>about</w:t>
      </w:r>
      <w:r>
        <w:rPr>
          <w:spacing w:val="-3"/>
        </w:rPr>
        <w:t xml:space="preserve"> </w:t>
      </w:r>
      <w:r>
        <w:t>employers</w:t>
      </w:r>
      <w:r>
        <w:rPr>
          <w:spacing w:val="-3"/>
        </w:rPr>
        <w:t xml:space="preserve"> </w:t>
      </w:r>
      <w:r>
        <w:t>where</w:t>
      </w:r>
      <w:r>
        <w:rPr>
          <w:spacing w:val="-3"/>
        </w:rPr>
        <w:t xml:space="preserve"> </w:t>
      </w:r>
      <w:r>
        <w:t>students</w:t>
      </w:r>
      <w:r>
        <w:rPr>
          <w:spacing w:val="-1"/>
        </w:rPr>
        <w:t xml:space="preserve"> </w:t>
      </w:r>
      <w:r>
        <w:t>are</w:t>
      </w:r>
      <w:r>
        <w:rPr>
          <w:spacing w:val="-3"/>
        </w:rPr>
        <w:t xml:space="preserve"> </w:t>
      </w:r>
      <w:r>
        <w:t>on</w:t>
      </w:r>
      <w:r>
        <w:rPr>
          <w:spacing w:val="-5"/>
        </w:rPr>
        <w:t xml:space="preserve"> </w:t>
      </w:r>
      <w:r>
        <w:t>work</w:t>
      </w:r>
      <w:r>
        <w:rPr>
          <w:spacing w:val="-1"/>
        </w:rPr>
        <w:t xml:space="preserve"> </w:t>
      </w:r>
      <w:r>
        <w:t>placement</w:t>
      </w:r>
      <w:r>
        <w:rPr>
          <w:spacing w:val="-3"/>
        </w:rPr>
        <w:t xml:space="preserve"> </w:t>
      </w:r>
      <w:r>
        <w:t>or</w:t>
      </w:r>
      <w:r>
        <w:rPr>
          <w:spacing w:val="-1"/>
        </w:rPr>
        <w:t xml:space="preserve"> </w:t>
      </w:r>
      <w:r>
        <w:t>placed</w:t>
      </w:r>
      <w:r>
        <w:rPr>
          <w:spacing w:val="-4"/>
        </w:rPr>
        <w:t xml:space="preserve"> </w:t>
      </w:r>
      <w:r>
        <w:t>as</w:t>
      </w:r>
      <w:r>
        <w:rPr>
          <w:spacing w:val="-1"/>
        </w:rPr>
        <w:t xml:space="preserve"> </w:t>
      </w:r>
      <w:r>
        <w:t>an</w:t>
      </w:r>
      <w:r>
        <w:rPr>
          <w:spacing w:val="-1"/>
        </w:rPr>
        <w:t xml:space="preserve"> </w:t>
      </w:r>
      <w:r>
        <w:t>apprentice</w:t>
      </w:r>
      <w:r>
        <w:rPr>
          <w:spacing w:val="-1"/>
        </w:rPr>
        <w:t xml:space="preserve"> </w:t>
      </w:r>
      <w:r>
        <w:t>should be reported to the DSL who will seek advice from the LADO.</w:t>
      </w:r>
    </w:p>
    <w:p w14:paraId="761951F9" w14:textId="77777777" w:rsidR="0045487F" w:rsidRDefault="0045487F">
      <w:pPr>
        <w:pStyle w:val="BodyText"/>
        <w:ind w:left="0"/>
      </w:pPr>
    </w:p>
    <w:p w14:paraId="446AB6FE" w14:textId="5B83E363" w:rsidR="0045487F" w:rsidRDefault="00143AA8">
      <w:pPr>
        <w:pStyle w:val="BodyText"/>
        <w:ind w:right="131"/>
      </w:pPr>
      <w:r>
        <w:t xml:space="preserve">Concerns that do not meet the harm threshold but may be considered </w:t>
      </w:r>
      <w:r w:rsidR="00EA083B">
        <w:t>lower-level</w:t>
      </w:r>
      <w:r>
        <w:t xml:space="preserve"> concerns, even where these</w:t>
      </w:r>
      <w:r>
        <w:rPr>
          <w:spacing w:val="-1"/>
        </w:rPr>
        <w:t xml:space="preserve"> </w:t>
      </w:r>
      <w:r>
        <w:t>are</w:t>
      </w:r>
      <w:r>
        <w:rPr>
          <w:spacing w:val="-1"/>
        </w:rPr>
        <w:t xml:space="preserve"> </w:t>
      </w:r>
      <w:r>
        <w:t>no</w:t>
      </w:r>
      <w:r>
        <w:rPr>
          <w:spacing w:val="-2"/>
        </w:rPr>
        <w:t xml:space="preserve"> </w:t>
      </w:r>
      <w:r>
        <w:t>more</w:t>
      </w:r>
      <w:r>
        <w:rPr>
          <w:spacing w:val="-1"/>
        </w:rPr>
        <w:t xml:space="preserve"> </w:t>
      </w:r>
      <w:r>
        <w:t>than</w:t>
      </w:r>
      <w:r>
        <w:rPr>
          <w:spacing w:val="-3"/>
        </w:rPr>
        <w:t xml:space="preserve"> </w:t>
      </w:r>
      <w:r>
        <w:t>‘nagging</w:t>
      </w:r>
      <w:r>
        <w:rPr>
          <w:spacing w:val="-2"/>
        </w:rPr>
        <w:t xml:space="preserve"> </w:t>
      </w:r>
      <w:r>
        <w:t>doubt’</w:t>
      </w:r>
      <w:r>
        <w:rPr>
          <w:spacing w:val="-1"/>
        </w:rPr>
        <w:t xml:space="preserve"> </w:t>
      </w:r>
      <w:r>
        <w:t>concerns</w:t>
      </w:r>
      <w:r>
        <w:rPr>
          <w:spacing w:val="-1"/>
        </w:rPr>
        <w:t xml:space="preserve"> </w:t>
      </w:r>
      <w:r>
        <w:t>should</w:t>
      </w:r>
      <w:r>
        <w:rPr>
          <w:spacing w:val="-3"/>
        </w:rPr>
        <w:t xml:space="preserve"> </w:t>
      </w:r>
      <w:r>
        <w:t>be</w:t>
      </w:r>
      <w:r>
        <w:rPr>
          <w:spacing w:val="-1"/>
        </w:rPr>
        <w:t xml:space="preserve"> </w:t>
      </w:r>
      <w:r>
        <w:t>reported</w:t>
      </w:r>
      <w:r>
        <w:rPr>
          <w:spacing w:val="-3"/>
        </w:rPr>
        <w:t xml:space="preserve"> </w:t>
      </w:r>
      <w:r>
        <w:t>to</w:t>
      </w:r>
      <w:r>
        <w:rPr>
          <w:spacing w:val="-2"/>
        </w:rPr>
        <w:t xml:space="preserve"> </w:t>
      </w:r>
      <w:r>
        <w:t>the</w:t>
      </w:r>
      <w:r>
        <w:rPr>
          <w:spacing w:val="-3"/>
        </w:rPr>
        <w:t xml:space="preserve"> </w:t>
      </w:r>
      <w:r>
        <w:t>DSL</w:t>
      </w:r>
      <w:r>
        <w:rPr>
          <w:spacing w:val="-3"/>
        </w:rPr>
        <w:t xml:space="preserve"> </w:t>
      </w:r>
      <w:r>
        <w:t>and</w:t>
      </w:r>
      <w:r>
        <w:rPr>
          <w:spacing w:val="-2"/>
        </w:rPr>
        <w:t xml:space="preserve"> </w:t>
      </w:r>
      <w:r>
        <w:t>will</w:t>
      </w:r>
      <w:r>
        <w:rPr>
          <w:spacing w:val="-1"/>
        </w:rPr>
        <w:t xml:space="preserve"> </w:t>
      </w:r>
      <w:r>
        <w:t>be</w:t>
      </w:r>
      <w:r>
        <w:rPr>
          <w:spacing w:val="-1"/>
        </w:rPr>
        <w:t xml:space="preserve"> </w:t>
      </w:r>
      <w:r>
        <w:t>logged</w:t>
      </w:r>
      <w:r>
        <w:rPr>
          <w:spacing w:val="-1"/>
        </w:rPr>
        <w:t xml:space="preserve"> </w:t>
      </w:r>
      <w:r>
        <w:t>by</w:t>
      </w:r>
      <w:r>
        <w:rPr>
          <w:spacing w:val="-3"/>
        </w:rPr>
        <w:t xml:space="preserve"> </w:t>
      </w:r>
      <w:r>
        <w:t>the HR team. For further guidance please see the college’s safeguarding procedure.</w:t>
      </w:r>
    </w:p>
    <w:p w14:paraId="4CFAF9BA" w14:textId="77777777" w:rsidR="0045487F" w:rsidRDefault="00143AA8">
      <w:pPr>
        <w:pStyle w:val="BodyText"/>
        <w:spacing w:before="268"/>
      </w:pPr>
      <w:r>
        <w:t>The</w:t>
      </w:r>
      <w:r>
        <w:rPr>
          <w:spacing w:val="-1"/>
        </w:rPr>
        <w:t xml:space="preserve"> </w:t>
      </w:r>
      <w:r>
        <w:t>college</w:t>
      </w:r>
      <w:r>
        <w:rPr>
          <w:spacing w:val="-3"/>
        </w:rPr>
        <w:t xml:space="preserve"> </w:t>
      </w:r>
      <w:r>
        <w:t>recognises</w:t>
      </w:r>
      <w:r>
        <w:rPr>
          <w:spacing w:val="-3"/>
        </w:rPr>
        <w:t xml:space="preserve"> </w:t>
      </w:r>
      <w:r>
        <w:t>that</w:t>
      </w:r>
      <w:r>
        <w:rPr>
          <w:spacing w:val="-4"/>
        </w:rPr>
        <w:t xml:space="preserve"> </w:t>
      </w:r>
      <w:r>
        <w:t>due</w:t>
      </w:r>
      <w:r>
        <w:rPr>
          <w:spacing w:val="-1"/>
        </w:rPr>
        <w:t xml:space="preserve"> </w:t>
      </w:r>
      <w:r>
        <w:t>to the</w:t>
      </w:r>
      <w:r>
        <w:rPr>
          <w:spacing w:val="-3"/>
        </w:rPr>
        <w:t xml:space="preserve"> </w:t>
      </w:r>
      <w:r>
        <w:t>age</w:t>
      </w:r>
      <w:r>
        <w:rPr>
          <w:spacing w:val="-1"/>
        </w:rPr>
        <w:t xml:space="preserve"> </w:t>
      </w:r>
      <w:r>
        <w:t>group</w:t>
      </w:r>
      <w:r>
        <w:rPr>
          <w:spacing w:val="-2"/>
        </w:rPr>
        <w:t xml:space="preserve"> </w:t>
      </w:r>
      <w:r>
        <w:t>of</w:t>
      </w:r>
      <w:r>
        <w:rPr>
          <w:spacing w:val="-4"/>
        </w:rPr>
        <w:t xml:space="preserve"> </w:t>
      </w:r>
      <w:r>
        <w:t>students</w:t>
      </w:r>
      <w:r>
        <w:rPr>
          <w:spacing w:val="-1"/>
        </w:rPr>
        <w:t xml:space="preserve"> </w:t>
      </w:r>
      <w:r>
        <w:t>they</w:t>
      </w:r>
      <w:r>
        <w:rPr>
          <w:spacing w:val="-3"/>
        </w:rPr>
        <w:t xml:space="preserve"> </w:t>
      </w:r>
      <w:r>
        <w:t>may</w:t>
      </w:r>
      <w:r>
        <w:rPr>
          <w:spacing w:val="-3"/>
        </w:rPr>
        <w:t xml:space="preserve"> </w:t>
      </w:r>
      <w:r>
        <w:t>have</w:t>
      </w:r>
      <w:r>
        <w:rPr>
          <w:spacing w:val="-3"/>
        </w:rPr>
        <w:t xml:space="preserve"> </w:t>
      </w:r>
      <w:r>
        <w:t>legitimate</w:t>
      </w:r>
      <w:r>
        <w:rPr>
          <w:spacing w:val="-3"/>
        </w:rPr>
        <w:t xml:space="preserve"> </w:t>
      </w:r>
      <w:r>
        <w:t>relationships</w:t>
      </w:r>
      <w:r>
        <w:rPr>
          <w:spacing w:val="-1"/>
        </w:rPr>
        <w:t xml:space="preserve"> </w:t>
      </w:r>
      <w:r>
        <w:t>to students (e.g., parent, friend, partner, and spouse). Such relationship should be logged with HR in the interests of protecting the individual from unfounded allegations.</w:t>
      </w:r>
    </w:p>
    <w:p w14:paraId="534B2B09" w14:textId="77777777" w:rsidR="0045487F" w:rsidRDefault="0045487F">
      <w:pPr>
        <w:pStyle w:val="BodyText"/>
        <w:spacing w:before="44"/>
        <w:ind w:left="0"/>
      </w:pPr>
    </w:p>
    <w:p w14:paraId="05BEE9A4" w14:textId="77777777" w:rsidR="0045487F" w:rsidRPr="00EA083B" w:rsidRDefault="00143AA8">
      <w:pPr>
        <w:pStyle w:val="Heading1"/>
        <w:ind w:right="177"/>
        <w:rPr>
          <w:rFonts w:asciiTheme="minorHAnsi" w:hAnsiTheme="minorHAnsi" w:cstheme="minorHAnsi"/>
          <w:b/>
          <w:bCs/>
        </w:rPr>
      </w:pPr>
      <w:r w:rsidRPr="00EA083B">
        <w:rPr>
          <w:rFonts w:asciiTheme="minorHAnsi" w:hAnsiTheme="minorHAnsi" w:cstheme="minorHAnsi"/>
          <w:b/>
          <w:bCs/>
        </w:rPr>
        <w:t>RELATIONSHIPS</w:t>
      </w:r>
      <w:r w:rsidRPr="00EA083B">
        <w:rPr>
          <w:rFonts w:asciiTheme="minorHAnsi" w:hAnsiTheme="minorHAnsi" w:cstheme="minorHAnsi"/>
          <w:b/>
          <w:bCs/>
          <w:spacing w:val="-5"/>
        </w:rPr>
        <w:t xml:space="preserve"> </w:t>
      </w:r>
      <w:r w:rsidRPr="00EA083B">
        <w:rPr>
          <w:rFonts w:asciiTheme="minorHAnsi" w:hAnsiTheme="minorHAnsi" w:cstheme="minorHAnsi"/>
          <w:b/>
          <w:bCs/>
        </w:rPr>
        <w:t>AND</w:t>
      </w:r>
      <w:r w:rsidRPr="00EA083B">
        <w:rPr>
          <w:rFonts w:asciiTheme="minorHAnsi" w:hAnsiTheme="minorHAnsi" w:cstheme="minorHAnsi"/>
          <w:b/>
          <w:bCs/>
          <w:spacing w:val="-4"/>
        </w:rPr>
        <w:t xml:space="preserve"> </w:t>
      </w:r>
      <w:r w:rsidRPr="00EA083B">
        <w:rPr>
          <w:rFonts w:asciiTheme="minorHAnsi" w:hAnsiTheme="minorHAnsi" w:cstheme="minorHAnsi"/>
          <w:b/>
          <w:bCs/>
        </w:rPr>
        <w:t>CONTACT</w:t>
      </w:r>
      <w:r w:rsidRPr="00EA083B">
        <w:rPr>
          <w:rFonts w:asciiTheme="minorHAnsi" w:hAnsiTheme="minorHAnsi" w:cstheme="minorHAnsi"/>
          <w:b/>
          <w:bCs/>
          <w:spacing w:val="-6"/>
        </w:rPr>
        <w:t xml:space="preserve"> </w:t>
      </w:r>
      <w:r w:rsidRPr="00EA083B">
        <w:rPr>
          <w:rFonts w:asciiTheme="minorHAnsi" w:hAnsiTheme="minorHAnsi" w:cstheme="minorHAnsi"/>
          <w:b/>
          <w:bCs/>
        </w:rPr>
        <w:t>BETWEEN</w:t>
      </w:r>
      <w:r w:rsidRPr="00EA083B">
        <w:rPr>
          <w:rFonts w:asciiTheme="minorHAnsi" w:hAnsiTheme="minorHAnsi" w:cstheme="minorHAnsi"/>
          <w:b/>
          <w:bCs/>
          <w:spacing w:val="-3"/>
        </w:rPr>
        <w:t xml:space="preserve"> </w:t>
      </w:r>
      <w:r w:rsidRPr="00EA083B">
        <w:rPr>
          <w:rFonts w:asciiTheme="minorHAnsi" w:hAnsiTheme="minorHAnsi" w:cstheme="minorHAnsi"/>
          <w:b/>
          <w:bCs/>
        </w:rPr>
        <w:t>COLLEGE</w:t>
      </w:r>
      <w:r w:rsidRPr="00EA083B">
        <w:rPr>
          <w:rFonts w:asciiTheme="minorHAnsi" w:hAnsiTheme="minorHAnsi" w:cstheme="minorHAnsi"/>
          <w:b/>
          <w:bCs/>
          <w:spacing w:val="-5"/>
        </w:rPr>
        <w:t xml:space="preserve"> </w:t>
      </w:r>
      <w:r w:rsidRPr="00EA083B">
        <w:rPr>
          <w:rFonts w:asciiTheme="minorHAnsi" w:hAnsiTheme="minorHAnsi" w:cstheme="minorHAnsi"/>
          <w:b/>
          <w:bCs/>
        </w:rPr>
        <w:t>STAFF</w:t>
      </w:r>
      <w:r w:rsidRPr="00EA083B">
        <w:rPr>
          <w:rFonts w:asciiTheme="minorHAnsi" w:hAnsiTheme="minorHAnsi" w:cstheme="minorHAnsi"/>
          <w:b/>
          <w:bCs/>
          <w:spacing w:val="-1"/>
        </w:rPr>
        <w:t xml:space="preserve"> </w:t>
      </w:r>
      <w:r w:rsidRPr="00EA083B">
        <w:rPr>
          <w:rFonts w:asciiTheme="minorHAnsi" w:hAnsiTheme="minorHAnsi" w:cstheme="minorHAnsi"/>
          <w:b/>
          <w:bCs/>
        </w:rPr>
        <w:t>–</w:t>
      </w:r>
      <w:r w:rsidRPr="00EA083B">
        <w:rPr>
          <w:rFonts w:asciiTheme="minorHAnsi" w:hAnsiTheme="minorHAnsi" w:cstheme="minorHAnsi"/>
          <w:b/>
          <w:bCs/>
          <w:spacing w:val="-3"/>
        </w:rPr>
        <w:t xml:space="preserve"> </w:t>
      </w:r>
      <w:r w:rsidRPr="00EA083B">
        <w:rPr>
          <w:rFonts w:asciiTheme="minorHAnsi" w:hAnsiTheme="minorHAnsi" w:cstheme="minorHAnsi"/>
          <w:b/>
          <w:bCs/>
        </w:rPr>
        <w:t>THE</w:t>
      </w:r>
      <w:r w:rsidRPr="00EA083B">
        <w:rPr>
          <w:rFonts w:asciiTheme="minorHAnsi" w:hAnsiTheme="minorHAnsi" w:cstheme="minorHAnsi"/>
          <w:b/>
          <w:bCs/>
          <w:spacing w:val="-3"/>
        </w:rPr>
        <w:t xml:space="preserve"> </w:t>
      </w:r>
      <w:r w:rsidRPr="00EA083B">
        <w:rPr>
          <w:rFonts w:asciiTheme="minorHAnsi" w:hAnsiTheme="minorHAnsi" w:cstheme="minorHAnsi"/>
          <w:b/>
          <w:bCs/>
        </w:rPr>
        <w:t>PUBLIC,</w:t>
      </w:r>
      <w:r w:rsidRPr="00EA083B">
        <w:rPr>
          <w:rFonts w:asciiTheme="minorHAnsi" w:hAnsiTheme="minorHAnsi" w:cstheme="minorHAnsi"/>
          <w:b/>
          <w:bCs/>
          <w:spacing w:val="-4"/>
        </w:rPr>
        <w:t xml:space="preserve"> </w:t>
      </w:r>
      <w:r w:rsidRPr="00EA083B">
        <w:rPr>
          <w:rFonts w:asciiTheme="minorHAnsi" w:hAnsiTheme="minorHAnsi" w:cstheme="minorHAnsi"/>
          <w:b/>
          <w:bCs/>
        </w:rPr>
        <w:t>PARENTS</w:t>
      </w:r>
      <w:r w:rsidRPr="00EA083B">
        <w:rPr>
          <w:rFonts w:asciiTheme="minorHAnsi" w:hAnsiTheme="minorHAnsi" w:cstheme="minorHAnsi"/>
          <w:b/>
          <w:bCs/>
          <w:spacing w:val="-3"/>
        </w:rPr>
        <w:t xml:space="preserve"> </w:t>
      </w:r>
      <w:r w:rsidRPr="00EA083B">
        <w:rPr>
          <w:rFonts w:asciiTheme="minorHAnsi" w:hAnsiTheme="minorHAnsi" w:cstheme="minorHAnsi"/>
          <w:b/>
          <w:bCs/>
        </w:rPr>
        <w:t xml:space="preserve">AND </w:t>
      </w:r>
      <w:r w:rsidRPr="00EA083B">
        <w:rPr>
          <w:rFonts w:asciiTheme="minorHAnsi" w:hAnsiTheme="minorHAnsi" w:cstheme="minorHAnsi"/>
          <w:b/>
          <w:bCs/>
          <w:spacing w:val="-2"/>
        </w:rPr>
        <w:t>STUDENTS</w:t>
      </w:r>
    </w:p>
    <w:p w14:paraId="0815E53D" w14:textId="77777777" w:rsidR="0045487F" w:rsidRDefault="00143AA8">
      <w:pPr>
        <w:pStyle w:val="BodyText"/>
        <w:spacing w:before="265"/>
        <w:ind w:right="499"/>
        <w:jc w:val="both"/>
      </w:pPr>
      <w:r>
        <w:t>Guidance on</w:t>
      </w:r>
      <w:r>
        <w:rPr>
          <w:spacing w:val="-2"/>
        </w:rPr>
        <w:t xml:space="preserve"> </w:t>
      </w:r>
      <w:r>
        <w:t>Safer</w:t>
      </w:r>
      <w:r>
        <w:rPr>
          <w:spacing w:val="-1"/>
        </w:rPr>
        <w:t xml:space="preserve"> </w:t>
      </w:r>
      <w:r>
        <w:t>Working</w:t>
      </w:r>
      <w:r>
        <w:rPr>
          <w:spacing w:val="-4"/>
        </w:rPr>
        <w:t xml:space="preserve"> </w:t>
      </w:r>
      <w:r>
        <w:t>Practice</w:t>
      </w:r>
      <w:r>
        <w:rPr>
          <w:spacing w:val="-1"/>
        </w:rPr>
        <w:t xml:space="preserve"> </w:t>
      </w:r>
      <w:r>
        <w:t>is</w:t>
      </w:r>
      <w:r>
        <w:rPr>
          <w:spacing w:val="-1"/>
        </w:rPr>
        <w:t xml:space="preserve"> </w:t>
      </w:r>
      <w:r>
        <w:t>explicit</w:t>
      </w:r>
      <w:r>
        <w:rPr>
          <w:spacing w:val="-1"/>
        </w:rPr>
        <w:t xml:space="preserve"> </w:t>
      </w:r>
      <w:r>
        <w:t>that</w:t>
      </w:r>
      <w:r>
        <w:rPr>
          <w:spacing w:val="-1"/>
        </w:rPr>
        <w:t xml:space="preserve"> </w:t>
      </w:r>
      <w:r>
        <w:t>staff</w:t>
      </w:r>
      <w:r>
        <w:rPr>
          <w:spacing w:val="-1"/>
        </w:rPr>
        <w:t xml:space="preserve"> </w:t>
      </w:r>
      <w:r>
        <w:t>should</w:t>
      </w:r>
      <w:r>
        <w:rPr>
          <w:spacing w:val="-3"/>
        </w:rPr>
        <w:t xml:space="preserve"> </w:t>
      </w:r>
      <w:r>
        <w:t>not</w:t>
      </w:r>
      <w:r>
        <w:rPr>
          <w:spacing w:val="-1"/>
        </w:rPr>
        <w:t xml:space="preserve"> </w:t>
      </w:r>
      <w:r>
        <w:t>establish</w:t>
      </w:r>
      <w:r>
        <w:rPr>
          <w:spacing w:val="-3"/>
        </w:rPr>
        <w:t xml:space="preserve"> </w:t>
      </w:r>
      <w:r>
        <w:t>or</w:t>
      </w:r>
      <w:r>
        <w:rPr>
          <w:spacing w:val="-1"/>
        </w:rPr>
        <w:t xml:space="preserve"> </w:t>
      </w:r>
      <w:r>
        <w:t>seek</w:t>
      </w:r>
      <w:r>
        <w:rPr>
          <w:spacing w:val="-1"/>
        </w:rPr>
        <w:t xml:space="preserve"> </w:t>
      </w:r>
      <w:r>
        <w:t>to establish</w:t>
      </w:r>
      <w:r>
        <w:rPr>
          <w:spacing w:val="-3"/>
        </w:rPr>
        <w:t xml:space="preserve"> </w:t>
      </w:r>
      <w:r>
        <w:t>social contact</w:t>
      </w:r>
      <w:r>
        <w:rPr>
          <w:spacing w:val="-2"/>
        </w:rPr>
        <w:t xml:space="preserve"> </w:t>
      </w:r>
      <w:r>
        <w:t>with</w:t>
      </w:r>
      <w:r>
        <w:rPr>
          <w:spacing w:val="-2"/>
        </w:rPr>
        <w:t xml:space="preserve"> </w:t>
      </w:r>
      <w:r>
        <w:t>students</w:t>
      </w:r>
      <w:r>
        <w:rPr>
          <w:spacing w:val="-2"/>
        </w:rPr>
        <w:t xml:space="preserve"> </w:t>
      </w:r>
      <w:r>
        <w:t>for</w:t>
      </w:r>
      <w:r>
        <w:rPr>
          <w:spacing w:val="-2"/>
        </w:rPr>
        <w:t xml:space="preserve"> </w:t>
      </w:r>
      <w:r>
        <w:t>the purpose</w:t>
      </w:r>
      <w:r>
        <w:rPr>
          <w:spacing w:val="-2"/>
        </w:rPr>
        <w:t xml:space="preserve"> </w:t>
      </w:r>
      <w:r>
        <w:t>of</w:t>
      </w:r>
      <w:r>
        <w:rPr>
          <w:spacing w:val="-2"/>
        </w:rPr>
        <w:t xml:space="preserve"> </w:t>
      </w:r>
      <w:r>
        <w:t>securing</w:t>
      </w:r>
      <w:r>
        <w:rPr>
          <w:spacing w:val="-3"/>
        </w:rPr>
        <w:t xml:space="preserve"> </w:t>
      </w:r>
      <w:r>
        <w:t>friendship or</w:t>
      </w:r>
      <w:r>
        <w:rPr>
          <w:spacing w:val="-2"/>
        </w:rPr>
        <w:t xml:space="preserve"> </w:t>
      </w:r>
      <w:r>
        <w:t>to pursue</w:t>
      </w:r>
      <w:r>
        <w:rPr>
          <w:spacing w:val="-4"/>
        </w:rPr>
        <w:t xml:space="preserve"> </w:t>
      </w:r>
      <w:r>
        <w:t>or strengthen a</w:t>
      </w:r>
      <w:r>
        <w:rPr>
          <w:spacing w:val="-2"/>
        </w:rPr>
        <w:t xml:space="preserve"> </w:t>
      </w:r>
      <w:r>
        <w:t>relationship. This is important because:</w:t>
      </w:r>
    </w:p>
    <w:p w14:paraId="4B081287" w14:textId="77777777" w:rsidR="0045487F" w:rsidRDefault="00143AA8">
      <w:pPr>
        <w:pStyle w:val="ListParagraph"/>
        <w:numPr>
          <w:ilvl w:val="0"/>
          <w:numId w:val="3"/>
        </w:numPr>
        <w:tabs>
          <w:tab w:val="left" w:pos="1051"/>
        </w:tabs>
        <w:spacing w:before="1"/>
        <w:ind w:left="1051" w:hanging="221"/>
      </w:pPr>
      <w:r>
        <w:t>Such</w:t>
      </w:r>
      <w:r>
        <w:rPr>
          <w:spacing w:val="-7"/>
        </w:rPr>
        <w:t xml:space="preserve"> </w:t>
      </w:r>
      <w:r>
        <w:t>contact</w:t>
      </w:r>
      <w:r>
        <w:rPr>
          <w:spacing w:val="-8"/>
        </w:rPr>
        <w:t xml:space="preserve"> </w:t>
      </w:r>
      <w:r>
        <w:t>can</w:t>
      </w:r>
      <w:r>
        <w:rPr>
          <w:spacing w:val="-6"/>
        </w:rPr>
        <w:t xml:space="preserve"> </w:t>
      </w:r>
      <w:r>
        <w:t>blur</w:t>
      </w:r>
      <w:r>
        <w:rPr>
          <w:spacing w:val="-4"/>
        </w:rPr>
        <w:t xml:space="preserve"> </w:t>
      </w:r>
      <w:r>
        <w:t>the</w:t>
      </w:r>
      <w:r>
        <w:rPr>
          <w:spacing w:val="-4"/>
        </w:rPr>
        <w:t xml:space="preserve"> </w:t>
      </w:r>
      <w:r>
        <w:t>professional</w:t>
      </w:r>
      <w:r>
        <w:rPr>
          <w:spacing w:val="-6"/>
        </w:rPr>
        <w:t xml:space="preserve"> </w:t>
      </w:r>
      <w:r>
        <w:t>boundaries</w:t>
      </w:r>
      <w:r>
        <w:rPr>
          <w:spacing w:val="-8"/>
        </w:rPr>
        <w:t xml:space="preserve"> </w:t>
      </w:r>
      <w:r>
        <w:t>between</w:t>
      </w:r>
      <w:r>
        <w:rPr>
          <w:spacing w:val="-6"/>
        </w:rPr>
        <w:t xml:space="preserve"> </w:t>
      </w:r>
      <w:r>
        <w:t>the</w:t>
      </w:r>
      <w:r>
        <w:rPr>
          <w:spacing w:val="-8"/>
        </w:rPr>
        <w:t xml:space="preserve"> </w:t>
      </w:r>
      <w:r>
        <w:t>staff</w:t>
      </w:r>
      <w:r>
        <w:rPr>
          <w:spacing w:val="-11"/>
        </w:rPr>
        <w:t xml:space="preserve"> </w:t>
      </w:r>
      <w:r>
        <w:t>member</w:t>
      </w:r>
      <w:r>
        <w:rPr>
          <w:spacing w:val="-7"/>
        </w:rPr>
        <w:t xml:space="preserve"> </w:t>
      </w:r>
      <w:r>
        <w:t>and</w:t>
      </w:r>
      <w:r>
        <w:rPr>
          <w:spacing w:val="-4"/>
        </w:rPr>
        <w:t xml:space="preserve"> </w:t>
      </w:r>
      <w:r>
        <w:rPr>
          <w:spacing w:val="-2"/>
        </w:rPr>
        <w:t>students.</w:t>
      </w:r>
    </w:p>
    <w:p w14:paraId="0FBB95D2" w14:textId="77777777" w:rsidR="0045487F" w:rsidRDefault="00143AA8">
      <w:pPr>
        <w:pStyle w:val="ListParagraph"/>
        <w:numPr>
          <w:ilvl w:val="0"/>
          <w:numId w:val="3"/>
        </w:numPr>
        <w:tabs>
          <w:tab w:val="left" w:pos="1112"/>
        </w:tabs>
        <w:ind w:left="1112" w:hanging="231"/>
      </w:pPr>
      <w:r>
        <w:t>Such</w:t>
      </w:r>
      <w:r>
        <w:rPr>
          <w:spacing w:val="-9"/>
        </w:rPr>
        <w:t xml:space="preserve"> </w:t>
      </w:r>
      <w:r>
        <w:t>contact</w:t>
      </w:r>
      <w:r>
        <w:rPr>
          <w:spacing w:val="-11"/>
        </w:rPr>
        <w:t xml:space="preserve"> </w:t>
      </w:r>
      <w:r>
        <w:t>can</w:t>
      </w:r>
      <w:r>
        <w:rPr>
          <w:spacing w:val="-7"/>
        </w:rPr>
        <w:t xml:space="preserve"> </w:t>
      </w:r>
      <w:r>
        <w:t>compromise</w:t>
      </w:r>
      <w:r>
        <w:rPr>
          <w:spacing w:val="-7"/>
        </w:rPr>
        <w:t xml:space="preserve"> </w:t>
      </w:r>
      <w:r>
        <w:rPr>
          <w:spacing w:val="-2"/>
        </w:rPr>
        <w:t>confidentiality.</w:t>
      </w:r>
    </w:p>
    <w:p w14:paraId="2A6F456C" w14:textId="77777777" w:rsidR="0045487F" w:rsidRDefault="00143AA8">
      <w:pPr>
        <w:pStyle w:val="ListParagraph"/>
        <w:numPr>
          <w:ilvl w:val="0"/>
          <w:numId w:val="3"/>
        </w:numPr>
        <w:tabs>
          <w:tab w:val="left" w:pos="1043"/>
        </w:tabs>
        <w:spacing w:before="5" w:line="265" w:lineRule="exact"/>
        <w:ind w:left="1043" w:hanging="213"/>
      </w:pPr>
      <w:r>
        <w:t>Such</w:t>
      </w:r>
      <w:r>
        <w:rPr>
          <w:spacing w:val="-8"/>
        </w:rPr>
        <w:t xml:space="preserve"> </w:t>
      </w:r>
      <w:r>
        <w:t>contact</w:t>
      </w:r>
      <w:r>
        <w:rPr>
          <w:spacing w:val="-5"/>
        </w:rPr>
        <w:t xml:space="preserve"> </w:t>
      </w:r>
      <w:r>
        <w:t>can</w:t>
      </w:r>
      <w:r>
        <w:rPr>
          <w:spacing w:val="-5"/>
        </w:rPr>
        <w:t xml:space="preserve"> </w:t>
      </w:r>
      <w:r>
        <w:t>place</w:t>
      </w:r>
      <w:r>
        <w:rPr>
          <w:spacing w:val="-3"/>
        </w:rPr>
        <w:t xml:space="preserve"> </w:t>
      </w:r>
      <w:r>
        <w:t>both</w:t>
      </w:r>
      <w:r>
        <w:rPr>
          <w:spacing w:val="-3"/>
        </w:rPr>
        <w:t xml:space="preserve"> </w:t>
      </w:r>
      <w:r>
        <w:t>student</w:t>
      </w:r>
      <w:r>
        <w:rPr>
          <w:spacing w:val="-5"/>
        </w:rPr>
        <w:t xml:space="preserve"> </w:t>
      </w:r>
      <w:r>
        <w:t>and</w:t>
      </w:r>
      <w:r>
        <w:rPr>
          <w:spacing w:val="-6"/>
        </w:rPr>
        <w:t xml:space="preserve"> </w:t>
      </w:r>
      <w:r>
        <w:t>the</w:t>
      </w:r>
      <w:r>
        <w:rPr>
          <w:spacing w:val="-3"/>
        </w:rPr>
        <w:t xml:space="preserve"> </w:t>
      </w:r>
      <w:r>
        <w:t>staff</w:t>
      </w:r>
      <w:r>
        <w:rPr>
          <w:spacing w:val="-9"/>
        </w:rPr>
        <w:t xml:space="preserve"> </w:t>
      </w:r>
      <w:r>
        <w:t>member</w:t>
      </w:r>
      <w:r>
        <w:rPr>
          <w:spacing w:val="-7"/>
        </w:rPr>
        <w:t xml:space="preserve"> </w:t>
      </w:r>
      <w:r>
        <w:t>in</w:t>
      </w:r>
      <w:r>
        <w:rPr>
          <w:spacing w:val="-3"/>
        </w:rPr>
        <w:t xml:space="preserve"> </w:t>
      </w:r>
      <w:r>
        <w:t>a</w:t>
      </w:r>
      <w:r>
        <w:rPr>
          <w:spacing w:val="-5"/>
        </w:rPr>
        <w:t xml:space="preserve"> </w:t>
      </w:r>
      <w:r>
        <w:t>position</w:t>
      </w:r>
      <w:r>
        <w:rPr>
          <w:spacing w:val="-8"/>
        </w:rPr>
        <w:t xml:space="preserve"> </w:t>
      </w:r>
      <w:r>
        <w:t>of</w:t>
      </w:r>
      <w:r>
        <w:rPr>
          <w:spacing w:val="-9"/>
        </w:rPr>
        <w:t xml:space="preserve"> </w:t>
      </w:r>
      <w:r>
        <w:rPr>
          <w:spacing w:val="-2"/>
        </w:rPr>
        <w:t>vulnerability.</w:t>
      </w:r>
    </w:p>
    <w:p w14:paraId="09C7198D" w14:textId="77777777" w:rsidR="0045487F" w:rsidRDefault="00143AA8">
      <w:pPr>
        <w:pStyle w:val="ListParagraph"/>
        <w:numPr>
          <w:ilvl w:val="0"/>
          <w:numId w:val="3"/>
        </w:numPr>
        <w:tabs>
          <w:tab w:val="left" w:pos="1064"/>
        </w:tabs>
        <w:ind w:left="830" w:right="836" w:firstLine="0"/>
      </w:pPr>
      <w:r>
        <w:t>Students</w:t>
      </w:r>
      <w:r>
        <w:rPr>
          <w:spacing w:val="-4"/>
        </w:rPr>
        <w:t xml:space="preserve"> </w:t>
      </w:r>
      <w:r>
        <w:t>may</w:t>
      </w:r>
      <w:r>
        <w:rPr>
          <w:spacing w:val="-4"/>
        </w:rPr>
        <w:t xml:space="preserve"> </w:t>
      </w:r>
      <w:r>
        <w:t>struggle</w:t>
      </w:r>
      <w:r>
        <w:rPr>
          <w:spacing w:val="-2"/>
        </w:rPr>
        <w:t xml:space="preserve"> </w:t>
      </w:r>
      <w:r>
        <w:t>to</w:t>
      </w:r>
      <w:r>
        <w:rPr>
          <w:spacing w:val="-1"/>
        </w:rPr>
        <w:t xml:space="preserve"> </w:t>
      </w:r>
      <w:r>
        <w:t>differentiate</w:t>
      </w:r>
      <w:r>
        <w:rPr>
          <w:spacing w:val="-2"/>
        </w:rPr>
        <w:t xml:space="preserve"> </w:t>
      </w:r>
      <w:r>
        <w:t>between</w:t>
      </w:r>
      <w:r>
        <w:rPr>
          <w:spacing w:val="-2"/>
        </w:rPr>
        <w:t xml:space="preserve"> </w:t>
      </w:r>
      <w:r>
        <w:t>the</w:t>
      </w:r>
      <w:r>
        <w:rPr>
          <w:spacing w:val="-4"/>
        </w:rPr>
        <w:t xml:space="preserve"> </w:t>
      </w:r>
      <w:r>
        <w:t>role</w:t>
      </w:r>
      <w:r>
        <w:rPr>
          <w:spacing w:val="-2"/>
        </w:rPr>
        <w:t xml:space="preserve"> </w:t>
      </w:r>
      <w:r>
        <w:t>of</w:t>
      </w:r>
      <w:r>
        <w:rPr>
          <w:spacing w:val="-4"/>
        </w:rPr>
        <w:t xml:space="preserve"> </w:t>
      </w:r>
      <w:r>
        <w:t>staff</w:t>
      </w:r>
      <w:r>
        <w:rPr>
          <w:spacing w:val="-4"/>
        </w:rPr>
        <w:t xml:space="preserve"> </w:t>
      </w:r>
      <w:r>
        <w:t>member</w:t>
      </w:r>
      <w:r>
        <w:rPr>
          <w:spacing w:val="-2"/>
        </w:rPr>
        <w:t xml:space="preserve"> </w:t>
      </w:r>
      <w:r>
        <w:t>and</w:t>
      </w:r>
      <w:r>
        <w:rPr>
          <w:spacing w:val="-3"/>
        </w:rPr>
        <w:t xml:space="preserve"> </w:t>
      </w:r>
      <w:r>
        <w:t>friend</w:t>
      </w:r>
      <w:r>
        <w:rPr>
          <w:spacing w:val="-3"/>
        </w:rPr>
        <w:t xml:space="preserve"> </w:t>
      </w:r>
      <w:r>
        <w:t>and therefore have expectations which the staff member cannot fulfil.</w:t>
      </w:r>
    </w:p>
    <w:p w14:paraId="362BFD7B" w14:textId="77777777" w:rsidR="0045487F" w:rsidRDefault="0045487F">
      <w:pPr>
        <w:pStyle w:val="BodyText"/>
        <w:ind w:left="0"/>
      </w:pPr>
    </w:p>
    <w:p w14:paraId="50A8278E" w14:textId="77777777" w:rsidR="0045487F" w:rsidRDefault="00143AA8">
      <w:pPr>
        <w:pStyle w:val="BodyText"/>
        <w:spacing w:before="1"/>
        <w:ind w:right="87"/>
      </w:pPr>
      <w:r>
        <w:t>Staff should be extremely cautious when using social networking sites outside of work and avoid publishing, or allowing to be published, any material, including comments or images which could damage their</w:t>
      </w:r>
      <w:r>
        <w:rPr>
          <w:spacing w:val="-2"/>
        </w:rPr>
        <w:t xml:space="preserve"> </w:t>
      </w:r>
      <w:r>
        <w:t>professional</w:t>
      </w:r>
      <w:r>
        <w:rPr>
          <w:spacing w:val="-2"/>
        </w:rPr>
        <w:t xml:space="preserve"> </w:t>
      </w:r>
      <w:r>
        <w:t>reputation,</w:t>
      </w:r>
      <w:r>
        <w:rPr>
          <w:spacing w:val="-2"/>
        </w:rPr>
        <w:t xml:space="preserve"> </w:t>
      </w:r>
      <w:r>
        <w:t>the</w:t>
      </w:r>
      <w:r>
        <w:rPr>
          <w:spacing w:val="-4"/>
        </w:rPr>
        <w:t xml:space="preserve"> </w:t>
      </w:r>
      <w:r>
        <w:t>reputation</w:t>
      </w:r>
      <w:r>
        <w:rPr>
          <w:spacing w:val="-5"/>
        </w:rPr>
        <w:t xml:space="preserve"> </w:t>
      </w:r>
      <w:r>
        <w:t>of</w:t>
      </w:r>
      <w:r>
        <w:rPr>
          <w:spacing w:val="-2"/>
        </w:rPr>
        <w:t xml:space="preserve"> </w:t>
      </w:r>
      <w:r>
        <w:t>the</w:t>
      </w:r>
      <w:r>
        <w:rPr>
          <w:spacing w:val="-2"/>
        </w:rPr>
        <w:t xml:space="preserve"> </w:t>
      </w:r>
      <w:r>
        <w:t>college,</w:t>
      </w:r>
      <w:r>
        <w:rPr>
          <w:spacing w:val="-4"/>
        </w:rPr>
        <w:t xml:space="preserve"> </w:t>
      </w:r>
      <w:r>
        <w:t>and/or</w:t>
      </w:r>
      <w:r>
        <w:rPr>
          <w:spacing w:val="-2"/>
        </w:rPr>
        <w:t xml:space="preserve"> </w:t>
      </w:r>
      <w:r>
        <w:t>bring</w:t>
      </w:r>
      <w:r>
        <w:rPr>
          <w:spacing w:val="-3"/>
        </w:rPr>
        <w:t xml:space="preserve"> </w:t>
      </w:r>
      <w:r>
        <w:t>the</w:t>
      </w:r>
      <w:r>
        <w:rPr>
          <w:spacing w:val="-4"/>
        </w:rPr>
        <w:t xml:space="preserve"> </w:t>
      </w:r>
      <w:r>
        <w:t>college</w:t>
      </w:r>
      <w:r>
        <w:rPr>
          <w:spacing w:val="-2"/>
        </w:rPr>
        <w:t xml:space="preserve"> </w:t>
      </w:r>
      <w:r>
        <w:t>into</w:t>
      </w:r>
      <w:r>
        <w:rPr>
          <w:spacing w:val="-1"/>
        </w:rPr>
        <w:t xml:space="preserve"> </w:t>
      </w:r>
      <w:r>
        <w:t>disrepute.</w:t>
      </w:r>
      <w:r>
        <w:rPr>
          <w:spacing w:val="-2"/>
        </w:rPr>
        <w:t xml:space="preserve"> </w:t>
      </w:r>
      <w:r>
        <w:t>Where staff do choose to use social networking sites it is strongly recommended that profiles should be set as</w:t>
      </w:r>
    </w:p>
    <w:p w14:paraId="5E02648D" w14:textId="77777777" w:rsidR="0045487F" w:rsidRDefault="00143AA8">
      <w:pPr>
        <w:pStyle w:val="BodyText"/>
        <w:spacing w:line="267" w:lineRule="exact"/>
      </w:pPr>
      <w:r>
        <w:t>‘private’</w:t>
      </w:r>
      <w:r>
        <w:rPr>
          <w:spacing w:val="-9"/>
        </w:rPr>
        <w:t xml:space="preserve"> </w:t>
      </w:r>
      <w:r>
        <w:t>as</w:t>
      </w:r>
      <w:r>
        <w:rPr>
          <w:spacing w:val="-4"/>
        </w:rPr>
        <w:t xml:space="preserve"> </w:t>
      </w:r>
      <w:r>
        <w:t>possible</w:t>
      </w:r>
      <w:r>
        <w:rPr>
          <w:spacing w:val="-6"/>
        </w:rPr>
        <w:t xml:space="preserve"> </w:t>
      </w:r>
      <w:r>
        <w:t>and</w:t>
      </w:r>
      <w:r>
        <w:rPr>
          <w:spacing w:val="-5"/>
        </w:rPr>
        <w:t xml:space="preserve"> </w:t>
      </w:r>
      <w:r>
        <w:t>under</w:t>
      </w:r>
      <w:r>
        <w:rPr>
          <w:spacing w:val="-4"/>
        </w:rPr>
        <w:t xml:space="preserve"> </w:t>
      </w:r>
      <w:r>
        <w:t>no</w:t>
      </w:r>
      <w:r>
        <w:rPr>
          <w:spacing w:val="-5"/>
        </w:rPr>
        <w:t xml:space="preserve"> </w:t>
      </w:r>
      <w:r>
        <w:t>circumstances</w:t>
      </w:r>
      <w:r>
        <w:rPr>
          <w:spacing w:val="-4"/>
        </w:rPr>
        <w:t xml:space="preserve"> </w:t>
      </w:r>
      <w:r>
        <w:t>should</w:t>
      </w:r>
      <w:r>
        <w:rPr>
          <w:spacing w:val="-5"/>
        </w:rPr>
        <w:t xml:space="preserve"> </w:t>
      </w:r>
      <w:r>
        <w:t>staff</w:t>
      </w:r>
      <w:r>
        <w:rPr>
          <w:spacing w:val="-4"/>
        </w:rPr>
        <w:t xml:space="preserve"> </w:t>
      </w:r>
      <w:r>
        <w:t>allow</w:t>
      </w:r>
      <w:r>
        <w:rPr>
          <w:spacing w:val="-3"/>
        </w:rPr>
        <w:t xml:space="preserve"> </w:t>
      </w:r>
      <w:r>
        <w:t>access</w:t>
      </w:r>
      <w:r>
        <w:rPr>
          <w:spacing w:val="-4"/>
        </w:rPr>
        <w:t xml:space="preserve"> </w:t>
      </w:r>
      <w:r>
        <w:t>to</w:t>
      </w:r>
      <w:r>
        <w:rPr>
          <w:spacing w:val="-3"/>
        </w:rPr>
        <w:t xml:space="preserve"> </w:t>
      </w:r>
      <w:r>
        <w:t>students,</w:t>
      </w:r>
      <w:r>
        <w:rPr>
          <w:spacing w:val="-4"/>
        </w:rPr>
        <w:t xml:space="preserve"> </w:t>
      </w:r>
      <w:r>
        <w:t>their</w:t>
      </w:r>
      <w:r>
        <w:rPr>
          <w:spacing w:val="-3"/>
        </w:rPr>
        <w:t xml:space="preserve"> </w:t>
      </w:r>
      <w:r>
        <w:rPr>
          <w:spacing w:val="-2"/>
        </w:rPr>
        <w:t>families</w:t>
      </w:r>
    </w:p>
    <w:p w14:paraId="1CD859A1" w14:textId="77777777" w:rsidR="0045487F" w:rsidRDefault="00143AA8">
      <w:pPr>
        <w:pStyle w:val="BodyText"/>
      </w:pPr>
      <w:r>
        <w:t>and/or</w:t>
      </w:r>
      <w:r>
        <w:rPr>
          <w:spacing w:val="-4"/>
        </w:rPr>
        <w:t xml:space="preserve"> </w:t>
      </w:r>
      <w:r>
        <w:rPr>
          <w:spacing w:val="-2"/>
        </w:rPr>
        <w:t>carers.</w:t>
      </w:r>
    </w:p>
    <w:p w14:paraId="32F33840" w14:textId="77777777" w:rsidR="0045487F" w:rsidRDefault="0045487F">
      <w:pPr>
        <w:sectPr w:rsidR="0045487F">
          <w:pgSz w:w="11920" w:h="16850"/>
          <w:pgMar w:top="1400" w:right="1080" w:bottom="1600" w:left="1080" w:header="0" w:footer="1416" w:gutter="0"/>
          <w:cols w:space="720"/>
        </w:sectPr>
      </w:pPr>
    </w:p>
    <w:p w14:paraId="37C1C305" w14:textId="77777777" w:rsidR="0045487F" w:rsidRDefault="00143AA8">
      <w:pPr>
        <w:pStyle w:val="BodyText"/>
        <w:spacing w:before="29"/>
        <w:ind w:right="243"/>
        <w:jc w:val="both"/>
      </w:pPr>
      <w:r>
        <w:lastRenderedPageBreak/>
        <w:t>Staff</w:t>
      </w:r>
      <w:r>
        <w:rPr>
          <w:spacing w:val="-1"/>
        </w:rPr>
        <w:t xml:space="preserve"> </w:t>
      </w:r>
      <w:r>
        <w:t>should</w:t>
      </w:r>
      <w:r>
        <w:rPr>
          <w:spacing w:val="-3"/>
        </w:rPr>
        <w:t xml:space="preserve"> </w:t>
      </w:r>
      <w:r>
        <w:t>not</w:t>
      </w:r>
      <w:r>
        <w:rPr>
          <w:spacing w:val="-3"/>
        </w:rPr>
        <w:t xml:space="preserve"> </w:t>
      </w:r>
      <w:r>
        <w:t>give</w:t>
      </w:r>
      <w:r>
        <w:rPr>
          <w:spacing w:val="-3"/>
        </w:rPr>
        <w:t xml:space="preserve"> </w:t>
      </w:r>
      <w:r>
        <w:t>their</w:t>
      </w:r>
      <w:r>
        <w:rPr>
          <w:spacing w:val="-4"/>
        </w:rPr>
        <w:t xml:space="preserve"> </w:t>
      </w:r>
      <w:r>
        <w:t>personal</w:t>
      </w:r>
      <w:r>
        <w:rPr>
          <w:spacing w:val="-1"/>
        </w:rPr>
        <w:t xml:space="preserve"> </w:t>
      </w:r>
      <w:r>
        <w:t>details</w:t>
      </w:r>
      <w:r>
        <w:rPr>
          <w:spacing w:val="-1"/>
        </w:rPr>
        <w:t xml:space="preserve"> </w:t>
      </w:r>
      <w:r>
        <w:t>such</w:t>
      </w:r>
      <w:r>
        <w:rPr>
          <w:spacing w:val="-3"/>
        </w:rPr>
        <w:t xml:space="preserve"> </w:t>
      </w:r>
      <w:r>
        <w:t>as</w:t>
      </w:r>
      <w:r>
        <w:rPr>
          <w:spacing w:val="-1"/>
        </w:rPr>
        <w:t xml:space="preserve"> </w:t>
      </w:r>
      <w:r>
        <w:t>home/mobile</w:t>
      </w:r>
      <w:r>
        <w:rPr>
          <w:spacing w:val="-1"/>
        </w:rPr>
        <w:t xml:space="preserve"> </w:t>
      </w:r>
      <w:r>
        <w:t>phone</w:t>
      </w:r>
      <w:r>
        <w:rPr>
          <w:spacing w:val="-1"/>
        </w:rPr>
        <w:t xml:space="preserve"> </w:t>
      </w:r>
      <w:r>
        <w:t>number;</w:t>
      </w:r>
      <w:r>
        <w:rPr>
          <w:spacing w:val="-3"/>
        </w:rPr>
        <w:t xml:space="preserve"> </w:t>
      </w:r>
      <w:r>
        <w:t>home,</w:t>
      </w:r>
      <w:r>
        <w:rPr>
          <w:spacing w:val="-1"/>
        </w:rPr>
        <w:t xml:space="preserve"> </w:t>
      </w:r>
      <w:r>
        <w:t>email</w:t>
      </w:r>
      <w:r>
        <w:rPr>
          <w:spacing w:val="-2"/>
        </w:rPr>
        <w:t xml:space="preserve"> </w:t>
      </w:r>
      <w:r>
        <w:t>address,</w:t>
      </w:r>
      <w:r>
        <w:rPr>
          <w:spacing w:val="-1"/>
        </w:rPr>
        <w:t xml:space="preserve"> </w:t>
      </w:r>
      <w:r>
        <w:t>or details of web-based identities to students, and be professional at all times in accordance with the ethos of this code. If a student locates these by any other</w:t>
      </w:r>
      <w:r>
        <w:rPr>
          <w:spacing w:val="-1"/>
        </w:rPr>
        <w:t xml:space="preserve"> </w:t>
      </w:r>
      <w:r>
        <w:t>means and attempts to contact or correspond with a staff member, the employee should not respond and report this matter to the DSL immediately.</w:t>
      </w:r>
    </w:p>
    <w:p w14:paraId="1F637381" w14:textId="77777777" w:rsidR="0045487F" w:rsidRDefault="0045487F">
      <w:pPr>
        <w:pStyle w:val="BodyText"/>
        <w:spacing w:before="132"/>
        <w:ind w:left="0"/>
      </w:pPr>
    </w:p>
    <w:p w14:paraId="4552E9CA" w14:textId="77777777" w:rsidR="0045487F" w:rsidRPr="00EA083B" w:rsidRDefault="00143AA8">
      <w:pPr>
        <w:pStyle w:val="Heading1"/>
        <w:rPr>
          <w:rFonts w:asciiTheme="minorHAnsi" w:hAnsiTheme="minorHAnsi" w:cstheme="minorHAnsi"/>
          <w:b/>
          <w:bCs/>
        </w:rPr>
      </w:pPr>
      <w:r w:rsidRPr="00EA083B">
        <w:rPr>
          <w:rFonts w:asciiTheme="minorHAnsi" w:hAnsiTheme="minorHAnsi" w:cstheme="minorHAnsi"/>
          <w:b/>
          <w:bCs/>
          <w:spacing w:val="-2"/>
        </w:rPr>
        <w:t>INFATUATIONS</w:t>
      </w:r>
    </w:p>
    <w:p w14:paraId="18DFC0A1" w14:textId="77777777" w:rsidR="0045487F" w:rsidRDefault="00143AA8">
      <w:pPr>
        <w:pStyle w:val="BodyText"/>
        <w:spacing w:before="265"/>
        <w:ind w:right="131"/>
      </w:pPr>
      <w:r>
        <w:t>All staff need to recognise that it is not uncommon for students to be strongly attracted to a member of staff and/or develop an infatuation. They should make every effort to ensure that their own behaviour cannot</w:t>
      </w:r>
      <w:r>
        <w:rPr>
          <w:spacing w:val="-1"/>
        </w:rPr>
        <w:t xml:space="preserve"> </w:t>
      </w:r>
      <w:r>
        <w:t>be</w:t>
      </w:r>
      <w:r>
        <w:rPr>
          <w:spacing w:val="-3"/>
        </w:rPr>
        <w:t xml:space="preserve"> </w:t>
      </w:r>
      <w:r>
        <w:t>brought</w:t>
      </w:r>
      <w:r>
        <w:rPr>
          <w:spacing w:val="-1"/>
        </w:rPr>
        <w:t xml:space="preserve"> </w:t>
      </w:r>
      <w:r>
        <w:t>into question,</w:t>
      </w:r>
      <w:r>
        <w:rPr>
          <w:spacing w:val="-4"/>
        </w:rPr>
        <w:t xml:space="preserve"> </w:t>
      </w:r>
      <w:r>
        <w:t>does not</w:t>
      </w:r>
      <w:r>
        <w:rPr>
          <w:spacing w:val="-1"/>
        </w:rPr>
        <w:t xml:space="preserve"> </w:t>
      </w:r>
      <w:r>
        <w:t>appear</w:t>
      </w:r>
      <w:r>
        <w:rPr>
          <w:spacing w:val="-4"/>
        </w:rPr>
        <w:t xml:space="preserve"> </w:t>
      </w:r>
      <w:r>
        <w:t>to</w:t>
      </w:r>
      <w:r>
        <w:rPr>
          <w:spacing w:val="-2"/>
        </w:rPr>
        <w:t xml:space="preserve"> </w:t>
      </w:r>
      <w:r>
        <w:t>encourage</w:t>
      </w:r>
      <w:r>
        <w:rPr>
          <w:spacing w:val="-3"/>
        </w:rPr>
        <w:t xml:space="preserve"> </w:t>
      </w:r>
      <w:r>
        <w:t>this</w:t>
      </w:r>
      <w:r>
        <w:rPr>
          <w:spacing w:val="-1"/>
        </w:rPr>
        <w:t xml:space="preserve"> </w:t>
      </w:r>
      <w:r>
        <w:t>and</w:t>
      </w:r>
      <w:r>
        <w:rPr>
          <w:spacing w:val="-2"/>
        </w:rPr>
        <w:t xml:space="preserve"> </w:t>
      </w:r>
      <w:r>
        <w:t>be</w:t>
      </w:r>
      <w:r>
        <w:rPr>
          <w:spacing w:val="-3"/>
        </w:rPr>
        <w:t xml:space="preserve"> </w:t>
      </w:r>
      <w:r>
        <w:t>aware</w:t>
      </w:r>
      <w:r>
        <w:rPr>
          <w:spacing w:val="-1"/>
        </w:rPr>
        <w:t xml:space="preserve"> </w:t>
      </w:r>
      <w:r>
        <w:t>that</w:t>
      </w:r>
      <w:r>
        <w:rPr>
          <w:spacing w:val="-3"/>
        </w:rPr>
        <w:t xml:space="preserve"> </w:t>
      </w:r>
      <w:r>
        <w:t>such</w:t>
      </w:r>
      <w:r>
        <w:rPr>
          <w:spacing w:val="-3"/>
        </w:rPr>
        <w:t xml:space="preserve"> </w:t>
      </w:r>
      <w:r>
        <w:t>infatuations may carry a risk of their words or actions being misinterpreted.</w:t>
      </w:r>
    </w:p>
    <w:p w14:paraId="5AED9696" w14:textId="77777777" w:rsidR="0045487F" w:rsidRDefault="0045487F">
      <w:pPr>
        <w:pStyle w:val="BodyText"/>
        <w:spacing w:before="2"/>
        <w:ind w:left="0"/>
      </w:pPr>
    </w:p>
    <w:p w14:paraId="67B6D7E0" w14:textId="77777777" w:rsidR="0045487F" w:rsidRDefault="00143AA8">
      <w:pPr>
        <w:pStyle w:val="BodyText"/>
        <w:ind w:right="131"/>
      </w:pPr>
      <w:r>
        <w:t>Any</w:t>
      </w:r>
      <w:r>
        <w:rPr>
          <w:spacing w:val="-2"/>
        </w:rPr>
        <w:t xml:space="preserve"> </w:t>
      </w:r>
      <w:r>
        <w:t>member</w:t>
      </w:r>
      <w:r>
        <w:rPr>
          <w:spacing w:val="-4"/>
        </w:rPr>
        <w:t xml:space="preserve"> </w:t>
      </w:r>
      <w:r>
        <w:t>of</w:t>
      </w:r>
      <w:r>
        <w:rPr>
          <w:spacing w:val="-2"/>
        </w:rPr>
        <w:t xml:space="preserve"> </w:t>
      </w:r>
      <w:r>
        <w:t>staff</w:t>
      </w:r>
      <w:r>
        <w:rPr>
          <w:spacing w:val="-2"/>
        </w:rPr>
        <w:t xml:space="preserve"> </w:t>
      </w:r>
      <w:r>
        <w:t>who</w:t>
      </w:r>
      <w:r>
        <w:rPr>
          <w:spacing w:val="-1"/>
        </w:rPr>
        <w:t xml:space="preserve"> </w:t>
      </w:r>
      <w:r>
        <w:t>receives</w:t>
      </w:r>
      <w:r>
        <w:rPr>
          <w:spacing w:val="-1"/>
        </w:rPr>
        <w:t xml:space="preserve"> </w:t>
      </w:r>
      <w:r>
        <w:t>a</w:t>
      </w:r>
      <w:r>
        <w:rPr>
          <w:spacing w:val="-5"/>
        </w:rPr>
        <w:t xml:space="preserve"> </w:t>
      </w:r>
      <w:r>
        <w:t>report,</w:t>
      </w:r>
      <w:r>
        <w:rPr>
          <w:spacing w:val="-4"/>
        </w:rPr>
        <w:t xml:space="preserve"> </w:t>
      </w:r>
      <w:r>
        <w:t>overhears</w:t>
      </w:r>
      <w:r>
        <w:rPr>
          <w:spacing w:val="-5"/>
        </w:rPr>
        <w:t xml:space="preserve"> </w:t>
      </w:r>
      <w:r>
        <w:t>something,</w:t>
      </w:r>
      <w:r>
        <w:rPr>
          <w:spacing w:val="-2"/>
        </w:rPr>
        <w:t xml:space="preserve"> </w:t>
      </w:r>
      <w:r>
        <w:t>or</w:t>
      </w:r>
      <w:r>
        <w:rPr>
          <w:spacing w:val="-4"/>
        </w:rPr>
        <w:t xml:space="preserve"> </w:t>
      </w:r>
      <w:r>
        <w:t>otherwise</w:t>
      </w:r>
      <w:r>
        <w:rPr>
          <w:spacing w:val="-2"/>
        </w:rPr>
        <w:t xml:space="preserve"> </w:t>
      </w:r>
      <w:r>
        <w:t>notices</w:t>
      </w:r>
      <w:r>
        <w:rPr>
          <w:spacing w:val="-1"/>
        </w:rPr>
        <w:t xml:space="preserve"> </w:t>
      </w:r>
      <w:r>
        <w:t>any</w:t>
      </w:r>
      <w:r>
        <w:rPr>
          <w:spacing w:val="-4"/>
        </w:rPr>
        <w:t xml:space="preserve"> </w:t>
      </w:r>
      <w:r>
        <w:t>sign,</w:t>
      </w:r>
      <w:r>
        <w:rPr>
          <w:spacing w:val="-2"/>
        </w:rPr>
        <w:t xml:space="preserve"> </w:t>
      </w:r>
      <w:r>
        <w:t>however small or seemingly insignificant, that a young person has become or may be becoming infatuated with either themselves or a colleague, should immediately report this to the DSL as appropriate. In this way appropriate</w:t>
      </w:r>
      <w:r>
        <w:rPr>
          <w:spacing w:val="-3"/>
        </w:rPr>
        <w:t xml:space="preserve"> </w:t>
      </w:r>
      <w:r>
        <w:t>early</w:t>
      </w:r>
      <w:r>
        <w:rPr>
          <w:spacing w:val="-3"/>
        </w:rPr>
        <w:t xml:space="preserve"> </w:t>
      </w:r>
      <w:r>
        <w:t>intervention</w:t>
      </w:r>
      <w:r>
        <w:rPr>
          <w:spacing w:val="-2"/>
        </w:rPr>
        <w:t xml:space="preserve"> </w:t>
      </w:r>
      <w:r>
        <w:t>can</w:t>
      </w:r>
      <w:r>
        <w:rPr>
          <w:spacing w:val="-2"/>
        </w:rPr>
        <w:t xml:space="preserve"> </w:t>
      </w:r>
      <w:r>
        <w:t>be</w:t>
      </w:r>
      <w:r>
        <w:rPr>
          <w:spacing w:val="-3"/>
        </w:rPr>
        <w:t xml:space="preserve"> </w:t>
      </w:r>
      <w:r>
        <w:t>taken</w:t>
      </w:r>
      <w:r>
        <w:rPr>
          <w:spacing w:val="-1"/>
        </w:rPr>
        <w:t xml:space="preserve"> </w:t>
      </w:r>
      <w:r>
        <w:t>which</w:t>
      </w:r>
      <w:r>
        <w:rPr>
          <w:spacing w:val="-4"/>
        </w:rPr>
        <w:t xml:space="preserve"> </w:t>
      </w:r>
      <w:r>
        <w:t>can</w:t>
      </w:r>
      <w:r>
        <w:rPr>
          <w:spacing w:val="-5"/>
        </w:rPr>
        <w:t xml:space="preserve"> </w:t>
      </w:r>
      <w:r>
        <w:t>prevent</w:t>
      </w:r>
      <w:r>
        <w:rPr>
          <w:spacing w:val="-1"/>
        </w:rPr>
        <w:t xml:space="preserve"> </w:t>
      </w:r>
      <w:r>
        <w:t>escalation</w:t>
      </w:r>
      <w:r>
        <w:rPr>
          <w:spacing w:val="-2"/>
        </w:rPr>
        <w:t xml:space="preserve"> </w:t>
      </w:r>
      <w:r>
        <w:t>and</w:t>
      </w:r>
      <w:r>
        <w:rPr>
          <w:spacing w:val="-3"/>
        </w:rPr>
        <w:t xml:space="preserve"> </w:t>
      </w:r>
      <w:r>
        <w:t>avoid</w:t>
      </w:r>
      <w:r>
        <w:rPr>
          <w:spacing w:val="-3"/>
        </w:rPr>
        <w:t xml:space="preserve"> </w:t>
      </w:r>
      <w:r>
        <w:t>hurt,</w:t>
      </w:r>
      <w:r>
        <w:rPr>
          <w:spacing w:val="-3"/>
        </w:rPr>
        <w:t xml:space="preserve"> </w:t>
      </w:r>
      <w:r>
        <w:t>embarrassment or distress for those concerned.</w:t>
      </w:r>
    </w:p>
    <w:p w14:paraId="6C848EFA" w14:textId="77777777" w:rsidR="0045487F" w:rsidRDefault="00143AA8">
      <w:pPr>
        <w:pStyle w:val="BodyText"/>
        <w:spacing w:before="268"/>
      </w:pPr>
      <w:r>
        <w:t>The DSL should give careful thought to those circumstances where the staff member, student and their parents/carers</w:t>
      </w:r>
      <w:r>
        <w:rPr>
          <w:spacing w:val="-2"/>
        </w:rPr>
        <w:t xml:space="preserve"> </w:t>
      </w:r>
      <w:r>
        <w:t>should</w:t>
      </w:r>
      <w:r>
        <w:rPr>
          <w:spacing w:val="-2"/>
        </w:rPr>
        <w:t xml:space="preserve"> </w:t>
      </w:r>
      <w:r>
        <w:t>be</w:t>
      </w:r>
      <w:r>
        <w:rPr>
          <w:spacing w:val="-2"/>
        </w:rPr>
        <w:t xml:space="preserve"> </w:t>
      </w:r>
      <w:r>
        <w:t>spoken</w:t>
      </w:r>
      <w:r>
        <w:rPr>
          <w:spacing w:val="-3"/>
        </w:rPr>
        <w:t xml:space="preserve"> </w:t>
      </w:r>
      <w:r>
        <w:t>to</w:t>
      </w:r>
      <w:r>
        <w:rPr>
          <w:spacing w:val="-1"/>
        </w:rPr>
        <w:t xml:space="preserve"> </w:t>
      </w:r>
      <w:r>
        <w:t>and</w:t>
      </w:r>
      <w:r>
        <w:rPr>
          <w:spacing w:val="-2"/>
        </w:rPr>
        <w:t xml:space="preserve"> </w:t>
      </w:r>
      <w:r>
        <w:t>should</w:t>
      </w:r>
      <w:r>
        <w:rPr>
          <w:spacing w:val="-4"/>
        </w:rPr>
        <w:t xml:space="preserve"> </w:t>
      </w:r>
      <w:r>
        <w:t>ensure a plan</w:t>
      </w:r>
      <w:r>
        <w:rPr>
          <w:spacing w:val="-1"/>
        </w:rPr>
        <w:t xml:space="preserve"> </w:t>
      </w:r>
      <w:r>
        <w:t>to</w:t>
      </w:r>
      <w:r>
        <w:rPr>
          <w:spacing w:val="-1"/>
        </w:rPr>
        <w:t xml:space="preserve"> </w:t>
      </w:r>
      <w:r>
        <w:t>manage</w:t>
      </w:r>
      <w:r>
        <w:rPr>
          <w:spacing w:val="-2"/>
        </w:rPr>
        <w:t xml:space="preserve"> </w:t>
      </w:r>
      <w:r>
        <w:t>the situation</w:t>
      </w:r>
      <w:r>
        <w:rPr>
          <w:spacing w:val="-1"/>
        </w:rPr>
        <w:t xml:space="preserve"> </w:t>
      </w:r>
      <w:r>
        <w:t>is put</w:t>
      </w:r>
      <w:r>
        <w:rPr>
          <w:spacing w:val="-2"/>
        </w:rPr>
        <w:t xml:space="preserve"> </w:t>
      </w:r>
      <w:r>
        <w:t>in place.</w:t>
      </w:r>
      <w:r>
        <w:rPr>
          <w:spacing w:val="-3"/>
        </w:rPr>
        <w:t xml:space="preserve"> </w:t>
      </w:r>
      <w:r>
        <w:t>This plan</w:t>
      </w:r>
      <w:r>
        <w:rPr>
          <w:spacing w:val="-3"/>
        </w:rPr>
        <w:t xml:space="preserve"> </w:t>
      </w:r>
      <w:r>
        <w:t>should</w:t>
      </w:r>
      <w:r>
        <w:rPr>
          <w:spacing w:val="-3"/>
        </w:rPr>
        <w:t xml:space="preserve"> </w:t>
      </w:r>
      <w:r>
        <w:t>respond</w:t>
      </w:r>
      <w:r>
        <w:rPr>
          <w:spacing w:val="-2"/>
        </w:rPr>
        <w:t xml:space="preserve"> </w:t>
      </w:r>
      <w:r>
        <w:t>sensitively</w:t>
      </w:r>
      <w:r>
        <w:rPr>
          <w:spacing w:val="-3"/>
        </w:rPr>
        <w:t xml:space="preserve"> </w:t>
      </w:r>
      <w:r>
        <w:t>to the</w:t>
      </w:r>
      <w:r>
        <w:rPr>
          <w:spacing w:val="-3"/>
        </w:rPr>
        <w:t xml:space="preserve"> </w:t>
      </w:r>
      <w:r>
        <w:t>student</w:t>
      </w:r>
      <w:r>
        <w:rPr>
          <w:spacing w:val="-4"/>
        </w:rPr>
        <w:t xml:space="preserve"> </w:t>
      </w:r>
      <w:r>
        <w:t>and</w:t>
      </w:r>
      <w:r>
        <w:rPr>
          <w:spacing w:val="-3"/>
        </w:rPr>
        <w:t xml:space="preserve"> </w:t>
      </w:r>
      <w:r>
        <w:t>staff</w:t>
      </w:r>
      <w:r>
        <w:rPr>
          <w:spacing w:val="-1"/>
        </w:rPr>
        <w:t xml:space="preserve"> </w:t>
      </w:r>
      <w:r>
        <w:t>member</w:t>
      </w:r>
      <w:r>
        <w:rPr>
          <w:spacing w:val="-3"/>
        </w:rPr>
        <w:t xml:space="preserve"> </w:t>
      </w:r>
      <w:r>
        <w:t>and</w:t>
      </w:r>
      <w:r>
        <w:rPr>
          <w:spacing w:val="-5"/>
        </w:rPr>
        <w:t xml:space="preserve"> </w:t>
      </w:r>
      <w:r>
        <w:t>maintain</w:t>
      </w:r>
      <w:r>
        <w:rPr>
          <w:spacing w:val="-2"/>
        </w:rPr>
        <w:t xml:space="preserve"> </w:t>
      </w:r>
      <w:r>
        <w:t>the</w:t>
      </w:r>
      <w:r>
        <w:rPr>
          <w:spacing w:val="-1"/>
        </w:rPr>
        <w:t xml:space="preserve"> </w:t>
      </w:r>
      <w:r>
        <w:t>dignity</w:t>
      </w:r>
      <w:r>
        <w:rPr>
          <w:spacing w:val="-3"/>
        </w:rPr>
        <w:t xml:space="preserve"> </w:t>
      </w:r>
      <w:r>
        <w:t>of</w:t>
      </w:r>
      <w:r>
        <w:rPr>
          <w:spacing w:val="-1"/>
        </w:rPr>
        <w:t xml:space="preserve"> </w:t>
      </w:r>
      <w:r>
        <w:t>all.</w:t>
      </w:r>
      <w:r>
        <w:rPr>
          <w:spacing w:val="-5"/>
        </w:rPr>
        <w:t xml:space="preserve"> </w:t>
      </w:r>
      <w:r>
        <w:t>This</w:t>
      </w:r>
      <w:r>
        <w:rPr>
          <w:spacing w:val="-1"/>
        </w:rPr>
        <w:t xml:space="preserve"> </w:t>
      </w:r>
      <w:r>
        <w:t>plan should involve all parties, be robust and regularly monitored and reviewed.</w:t>
      </w:r>
    </w:p>
    <w:p w14:paraId="346E0E86" w14:textId="77777777" w:rsidR="0045487F" w:rsidRDefault="0045487F">
      <w:pPr>
        <w:pStyle w:val="BodyText"/>
        <w:spacing w:before="42"/>
        <w:ind w:left="0"/>
      </w:pPr>
    </w:p>
    <w:p w14:paraId="7D2FEE56" w14:textId="77777777" w:rsidR="0045487F" w:rsidRPr="00EA083B" w:rsidRDefault="00143AA8">
      <w:pPr>
        <w:pStyle w:val="Heading1"/>
        <w:rPr>
          <w:rFonts w:asciiTheme="minorHAnsi" w:hAnsiTheme="minorHAnsi" w:cstheme="minorHAnsi"/>
          <w:b/>
          <w:bCs/>
        </w:rPr>
      </w:pPr>
      <w:r w:rsidRPr="00EA083B">
        <w:rPr>
          <w:rFonts w:asciiTheme="minorHAnsi" w:hAnsiTheme="minorHAnsi" w:cstheme="minorHAnsi"/>
          <w:b/>
          <w:bCs/>
        </w:rPr>
        <w:t>SUITABILITY</w:t>
      </w:r>
      <w:r w:rsidRPr="00EA083B">
        <w:rPr>
          <w:rFonts w:asciiTheme="minorHAnsi" w:hAnsiTheme="minorHAnsi" w:cstheme="minorHAnsi"/>
          <w:b/>
          <w:bCs/>
          <w:spacing w:val="-12"/>
        </w:rPr>
        <w:t xml:space="preserve"> </w:t>
      </w:r>
      <w:r w:rsidRPr="00EA083B">
        <w:rPr>
          <w:rFonts w:asciiTheme="minorHAnsi" w:hAnsiTheme="minorHAnsi" w:cstheme="minorHAnsi"/>
          <w:b/>
          <w:bCs/>
        </w:rPr>
        <w:t>TO</w:t>
      </w:r>
      <w:r w:rsidRPr="00EA083B">
        <w:rPr>
          <w:rFonts w:asciiTheme="minorHAnsi" w:hAnsiTheme="minorHAnsi" w:cstheme="minorHAnsi"/>
          <w:b/>
          <w:bCs/>
          <w:spacing w:val="-11"/>
        </w:rPr>
        <w:t xml:space="preserve"> </w:t>
      </w:r>
      <w:r w:rsidRPr="00EA083B">
        <w:rPr>
          <w:rFonts w:asciiTheme="minorHAnsi" w:hAnsiTheme="minorHAnsi" w:cstheme="minorHAnsi"/>
          <w:b/>
          <w:bCs/>
        </w:rPr>
        <w:t>WORK</w:t>
      </w:r>
      <w:r w:rsidRPr="00EA083B">
        <w:rPr>
          <w:rFonts w:asciiTheme="minorHAnsi" w:hAnsiTheme="minorHAnsi" w:cstheme="minorHAnsi"/>
          <w:b/>
          <w:bCs/>
          <w:spacing w:val="-9"/>
        </w:rPr>
        <w:t xml:space="preserve"> </w:t>
      </w:r>
      <w:r w:rsidRPr="00EA083B">
        <w:rPr>
          <w:rFonts w:asciiTheme="minorHAnsi" w:hAnsiTheme="minorHAnsi" w:cstheme="minorHAnsi"/>
          <w:b/>
          <w:bCs/>
        </w:rPr>
        <w:t>WITH</w:t>
      </w:r>
      <w:r w:rsidRPr="00EA083B">
        <w:rPr>
          <w:rFonts w:asciiTheme="minorHAnsi" w:hAnsiTheme="minorHAnsi" w:cstheme="minorHAnsi"/>
          <w:b/>
          <w:bCs/>
          <w:spacing w:val="-14"/>
        </w:rPr>
        <w:t xml:space="preserve"> </w:t>
      </w:r>
      <w:r w:rsidRPr="00EA083B">
        <w:rPr>
          <w:rFonts w:asciiTheme="minorHAnsi" w:hAnsiTheme="minorHAnsi" w:cstheme="minorHAnsi"/>
          <w:b/>
          <w:bCs/>
        </w:rPr>
        <w:t>CHILDREN</w:t>
      </w:r>
      <w:r w:rsidRPr="00EA083B">
        <w:rPr>
          <w:rFonts w:asciiTheme="minorHAnsi" w:hAnsiTheme="minorHAnsi" w:cstheme="minorHAnsi"/>
          <w:b/>
          <w:bCs/>
          <w:spacing w:val="-12"/>
        </w:rPr>
        <w:t xml:space="preserve"> </w:t>
      </w:r>
      <w:r w:rsidRPr="00EA083B">
        <w:rPr>
          <w:rFonts w:asciiTheme="minorHAnsi" w:hAnsiTheme="minorHAnsi" w:cstheme="minorHAnsi"/>
          <w:b/>
          <w:bCs/>
        </w:rPr>
        <w:t>AND</w:t>
      </w:r>
      <w:r w:rsidRPr="00EA083B">
        <w:rPr>
          <w:rFonts w:asciiTheme="minorHAnsi" w:hAnsiTheme="minorHAnsi" w:cstheme="minorHAnsi"/>
          <w:b/>
          <w:bCs/>
          <w:spacing w:val="-11"/>
        </w:rPr>
        <w:t xml:space="preserve"> </w:t>
      </w:r>
      <w:r w:rsidRPr="00EA083B">
        <w:rPr>
          <w:rFonts w:asciiTheme="minorHAnsi" w:hAnsiTheme="minorHAnsi" w:cstheme="minorHAnsi"/>
          <w:b/>
          <w:bCs/>
        </w:rPr>
        <w:t>VULNERABLE</w:t>
      </w:r>
      <w:r w:rsidRPr="00EA083B">
        <w:rPr>
          <w:rFonts w:asciiTheme="minorHAnsi" w:hAnsiTheme="minorHAnsi" w:cstheme="minorHAnsi"/>
          <w:b/>
          <w:bCs/>
          <w:spacing w:val="-12"/>
        </w:rPr>
        <w:t xml:space="preserve"> </w:t>
      </w:r>
      <w:r w:rsidRPr="00EA083B">
        <w:rPr>
          <w:rFonts w:asciiTheme="minorHAnsi" w:hAnsiTheme="minorHAnsi" w:cstheme="minorHAnsi"/>
          <w:b/>
          <w:bCs/>
          <w:spacing w:val="-2"/>
        </w:rPr>
        <w:t>ADULTS</w:t>
      </w:r>
    </w:p>
    <w:p w14:paraId="32D75A45" w14:textId="77777777" w:rsidR="0045487F" w:rsidRDefault="00143AA8">
      <w:pPr>
        <w:spacing w:before="268"/>
        <w:ind w:left="110" w:right="131"/>
        <w:rPr>
          <w:b/>
        </w:rPr>
      </w:pPr>
      <w:r>
        <w:rPr>
          <w:b/>
        </w:rPr>
        <w:t>The</w:t>
      </w:r>
      <w:r>
        <w:rPr>
          <w:b/>
          <w:spacing w:val="-4"/>
        </w:rPr>
        <w:t xml:space="preserve"> </w:t>
      </w:r>
      <w:r>
        <w:rPr>
          <w:b/>
        </w:rPr>
        <w:t>college</w:t>
      </w:r>
      <w:r>
        <w:rPr>
          <w:b/>
          <w:spacing w:val="-8"/>
        </w:rPr>
        <w:t xml:space="preserve"> </w:t>
      </w:r>
      <w:r>
        <w:rPr>
          <w:b/>
        </w:rPr>
        <w:t>works</w:t>
      </w:r>
      <w:r>
        <w:rPr>
          <w:b/>
          <w:spacing w:val="-3"/>
        </w:rPr>
        <w:t xml:space="preserve"> </w:t>
      </w:r>
      <w:r>
        <w:rPr>
          <w:b/>
        </w:rPr>
        <w:t>in</w:t>
      </w:r>
      <w:r>
        <w:rPr>
          <w:b/>
          <w:spacing w:val="-7"/>
        </w:rPr>
        <w:t xml:space="preserve"> </w:t>
      </w:r>
      <w:r>
        <w:rPr>
          <w:b/>
        </w:rPr>
        <w:t>line</w:t>
      </w:r>
      <w:r>
        <w:rPr>
          <w:b/>
          <w:spacing w:val="-6"/>
        </w:rPr>
        <w:t xml:space="preserve"> </w:t>
      </w:r>
      <w:r>
        <w:rPr>
          <w:b/>
        </w:rPr>
        <w:t>with</w:t>
      </w:r>
      <w:r>
        <w:rPr>
          <w:b/>
          <w:spacing w:val="-5"/>
        </w:rPr>
        <w:t xml:space="preserve"> </w:t>
      </w:r>
      <w:r>
        <w:rPr>
          <w:b/>
        </w:rPr>
        <w:t>‘Keeping</w:t>
      </w:r>
      <w:r>
        <w:rPr>
          <w:b/>
          <w:spacing w:val="-4"/>
        </w:rPr>
        <w:t xml:space="preserve"> </w:t>
      </w:r>
      <w:r>
        <w:rPr>
          <w:b/>
        </w:rPr>
        <w:t>children</w:t>
      </w:r>
      <w:r>
        <w:rPr>
          <w:b/>
          <w:spacing w:val="-4"/>
        </w:rPr>
        <w:t xml:space="preserve"> </w:t>
      </w:r>
      <w:r>
        <w:rPr>
          <w:b/>
        </w:rPr>
        <w:t>safe</w:t>
      </w:r>
      <w:r>
        <w:rPr>
          <w:b/>
          <w:spacing w:val="-3"/>
        </w:rPr>
        <w:t xml:space="preserve"> </w:t>
      </w:r>
      <w:r>
        <w:rPr>
          <w:b/>
        </w:rPr>
        <w:t>in</w:t>
      </w:r>
      <w:r>
        <w:rPr>
          <w:b/>
          <w:spacing w:val="-4"/>
        </w:rPr>
        <w:t xml:space="preserve"> </w:t>
      </w:r>
      <w:r>
        <w:rPr>
          <w:b/>
        </w:rPr>
        <w:t>education –</w:t>
      </w:r>
      <w:r>
        <w:rPr>
          <w:b/>
          <w:spacing w:val="-3"/>
        </w:rPr>
        <w:t xml:space="preserve"> </w:t>
      </w:r>
      <w:r>
        <w:rPr>
          <w:b/>
        </w:rPr>
        <w:t>KCSIE’</w:t>
      </w:r>
      <w:r>
        <w:rPr>
          <w:b/>
          <w:spacing w:val="-1"/>
        </w:rPr>
        <w:t xml:space="preserve"> </w:t>
      </w:r>
      <w:r>
        <w:rPr>
          <w:b/>
        </w:rPr>
        <w:t>and</w:t>
      </w:r>
      <w:r>
        <w:rPr>
          <w:b/>
          <w:spacing w:val="-3"/>
        </w:rPr>
        <w:t xml:space="preserve"> </w:t>
      </w:r>
      <w:r>
        <w:rPr>
          <w:b/>
        </w:rPr>
        <w:t>this</w:t>
      </w:r>
      <w:r>
        <w:rPr>
          <w:b/>
          <w:spacing w:val="-2"/>
        </w:rPr>
        <w:t xml:space="preserve"> </w:t>
      </w:r>
      <w:r>
        <w:rPr>
          <w:b/>
        </w:rPr>
        <w:t>is</w:t>
      </w:r>
      <w:r>
        <w:rPr>
          <w:b/>
          <w:spacing w:val="-1"/>
        </w:rPr>
        <w:t xml:space="preserve"> </w:t>
      </w:r>
      <w:r>
        <w:rPr>
          <w:b/>
        </w:rPr>
        <w:t>updated</w:t>
      </w:r>
      <w:r>
        <w:rPr>
          <w:b/>
          <w:spacing w:val="-5"/>
        </w:rPr>
        <w:t xml:space="preserve"> </w:t>
      </w:r>
      <w:r>
        <w:rPr>
          <w:b/>
        </w:rPr>
        <w:t>on</w:t>
      </w:r>
      <w:r>
        <w:rPr>
          <w:b/>
          <w:spacing w:val="-4"/>
        </w:rPr>
        <w:t xml:space="preserve"> </w:t>
      </w:r>
      <w:r>
        <w:rPr>
          <w:b/>
        </w:rPr>
        <w:t>an annual basis.</w:t>
      </w:r>
    </w:p>
    <w:p w14:paraId="0AAEDAD1" w14:textId="77777777" w:rsidR="0045487F" w:rsidRDefault="0045487F">
      <w:pPr>
        <w:pStyle w:val="BodyText"/>
        <w:spacing w:before="42"/>
        <w:ind w:left="0"/>
        <w:rPr>
          <w:b/>
        </w:rPr>
      </w:pPr>
    </w:p>
    <w:p w14:paraId="710D3DEB" w14:textId="77777777" w:rsidR="0045487F" w:rsidRPr="00EA083B" w:rsidRDefault="00143AA8">
      <w:pPr>
        <w:pStyle w:val="Heading1"/>
        <w:rPr>
          <w:rFonts w:asciiTheme="minorHAnsi" w:hAnsiTheme="minorHAnsi" w:cstheme="minorHAnsi"/>
          <w:b/>
          <w:bCs/>
        </w:rPr>
      </w:pPr>
      <w:r w:rsidRPr="00EA083B">
        <w:rPr>
          <w:rFonts w:asciiTheme="minorHAnsi" w:hAnsiTheme="minorHAnsi" w:cstheme="minorHAnsi"/>
          <w:b/>
          <w:bCs/>
        </w:rPr>
        <w:t>DISCLOSURE</w:t>
      </w:r>
      <w:r w:rsidRPr="00EA083B">
        <w:rPr>
          <w:rFonts w:asciiTheme="minorHAnsi" w:hAnsiTheme="minorHAnsi" w:cstheme="minorHAnsi"/>
          <w:b/>
          <w:bCs/>
          <w:spacing w:val="-15"/>
        </w:rPr>
        <w:t xml:space="preserve"> </w:t>
      </w:r>
      <w:r w:rsidRPr="00EA083B">
        <w:rPr>
          <w:rFonts w:asciiTheme="minorHAnsi" w:hAnsiTheme="minorHAnsi" w:cstheme="minorHAnsi"/>
          <w:b/>
          <w:bCs/>
        </w:rPr>
        <w:t>AND</w:t>
      </w:r>
      <w:r w:rsidRPr="00EA083B">
        <w:rPr>
          <w:rFonts w:asciiTheme="minorHAnsi" w:hAnsiTheme="minorHAnsi" w:cstheme="minorHAnsi"/>
          <w:b/>
          <w:bCs/>
          <w:spacing w:val="-11"/>
        </w:rPr>
        <w:t xml:space="preserve"> </w:t>
      </w:r>
      <w:r w:rsidRPr="00EA083B">
        <w:rPr>
          <w:rFonts w:asciiTheme="minorHAnsi" w:hAnsiTheme="minorHAnsi" w:cstheme="minorHAnsi"/>
          <w:b/>
          <w:bCs/>
        </w:rPr>
        <w:t>BARRING</w:t>
      </w:r>
      <w:r w:rsidRPr="00EA083B">
        <w:rPr>
          <w:rFonts w:asciiTheme="minorHAnsi" w:hAnsiTheme="minorHAnsi" w:cstheme="minorHAnsi"/>
          <w:b/>
          <w:bCs/>
          <w:spacing w:val="-12"/>
        </w:rPr>
        <w:t xml:space="preserve"> </w:t>
      </w:r>
      <w:r w:rsidRPr="00EA083B">
        <w:rPr>
          <w:rFonts w:asciiTheme="minorHAnsi" w:hAnsiTheme="minorHAnsi" w:cstheme="minorHAnsi"/>
          <w:b/>
          <w:bCs/>
        </w:rPr>
        <w:t>SERVICE</w:t>
      </w:r>
      <w:r w:rsidRPr="00EA083B">
        <w:rPr>
          <w:rFonts w:asciiTheme="minorHAnsi" w:hAnsiTheme="minorHAnsi" w:cstheme="minorHAnsi"/>
          <w:b/>
          <w:bCs/>
          <w:spacing w:val="-12"/>
        </w:rPr>
        <w:t xml:space="preserve"> </w:t>
      </w:r>
      <w:r w:rsidRPr="00EA083B">
        <w:rPr>
          <w:rFonts w:asciiTheme="minorHAnsi" w:hAnsiTheme="minorHAnsi" w:cstheme="minorHAnsi"/>
          <w:b/>
          <w:bCs/>
        </w:rPr>
        <w:t>(DBS)</w:t>
      </w:r>
      <w:r w:rsidRPr="00EA083B">
        <w:rPr>
          <w:rFonts w:asciiTheme="minorHAnsi" w:hAnsiTheme="minorHAnsi" w:cstheme="minorHAnsi"/>
          <w:b/>
          <w:bCs/>
          <w:spacing w:val="-14"/>
        </w:rPr>
        <w:t xml:space="preserve"> </w:t>
      </w:r>
      <w:r w:rsidRPr="00EA083B">
        <w:rPr>
          <w:rFonts w:asciiTheme="minorHAnsi" w:hAnsiTheme="minorHAnsi" w:cstheme="minorHAnsi"/>
          <w:b/>
          <w:bCs/>
          <w:spacing w:val="-4"/>
        </w:rPr>
        <w:t>CHECK</w:t>
      </w:r>
    </w:p>
    <w:p w14:paraId="240D50D7" w14:textId="77777777" w:rsidR="0045487F" w:rsidRDefault="00143AA8">
      <w:pPr>
        <w:pStyle w:val="BodyText"/>
        <w:spacing w:before="266"/>
      </w:pPr>
      <w:r>
        <w:t>The</w:t>
      </w:r>
      <w:r>
        <w:rPr>
          <w:spacing w:val="-6"/>
        </w:rPr>
        <w:t xml:space="preserve"> </w:t>
      </w:r>
      <w:r>
        <w:t>College</w:t>
      </w:r>
      <w:r>
        <w:rPr>
          <w:spacing w:val="-2"/>
        </w:rPr>
        <w:t xml:space="preserve"> </w:t>
      </w:r>
      <w:r>
        <w:t>is</w:t>
      </w:r>
      <w:r>
        <w:rPr>
          <w:spacing w:val="-5"/>
        </w:rPr>
        <w:t xml:space="preserve"> </w:t>
      </w:r>
      <w:r>
        <w:t>committed</w:t>
      </w:r>
      <w:r>
        <w:rPr>
          <w:spacing w:val="-7"/>
        </w:rPr>
        <w:t xml:space="preserve"> </w:t>
      </w:r>
      <w:r>
        <w:t>to</w:t>
      </w:r>
      <w:r>
        <w:rPr>
          <w:spacing w:val="-2"/>
        </w:rPr>
        <w:t xml:space="preserve"> </w:t>
      </w:r>
      <w:r>
        <w:t>adhering</w:t>
      </w:r>
      <w:r>
        <w:rPr>
          <w:spacing w:val="-5"/>
        </w:rPr>
        <w:t xml:space="preserve"> </w:t>
      </w:r>
      <w:r>
        <w:t>to</w:t>
      </w:r>
      <w:r>
        <w:rPr>
          <w:spacing w:val="-6"/>
        </w:rPr>
        <w:t xml:space="preserve"> </w:t>
      </w:r>
      <w:r>
        <w:t>the</w:t>
      </w:r>
      <w:r>
        <w:rPr>
          <w:spacing w:val="-8"/>
        </w:rPr>
        <w:t xml:space="preserve"> </w:t>
      </w:r>
      <w:r>
        <w:t>DBS’s</w:t>
      </w:r>
      <w:r>
        <w:rPr>
          <w:spacing w:val="-5"/>
        </w:rPr>
        <w:t xml:space="preserve"> </w:t>
      </w:r>
      <w:r>
        <w:t>Code</w:t>
      </w:r>
      <w:r>
        <w:rPr>
          <w:spacing w:val="-4"/>
        </w:rPr>
        <w:t xml:space="preserve"> </w:t>
      </w:r>
      <w:r>
        <w:t>of</w:t>
      </w:r>
      <w:r>
        <w:rPr>
          <w:spacing w:val="-6"/>
        </w:rPr>
        <w:t xml:space="preserve"> </w:t>
      </w:r>
      <w:r>
        <w:rPr>
          <w:spacing w:val="-2"/>
        </w:rPr>
        <w:t>Practice.</w:t>
      </w:r>
    </w:p>
    <w:p w14:paraId="2DE3144F" w14:textId="77777777" w:rsidR="0045487F" w:rsidRDefault="0045487F">
      <w:pPr>
        <w:pStyle w:val="BodyText"/>
        <w:ind w:left="0"/>
      </w:pPr>
    </w:p>
    <w:p w14:paraId="7B8EEA1F" w14:textId="77777777" w:rsidR="0045487F" w:rsidRDefault="00143AA8">
      <w:pPr>
        <w:pStyle w:val="BodyText"/>
        <w:ind w:right="87"/>
      </w:pPr>
      <w:r>
        <w:t>Roles</w:t>
      </w:r>
      <w:r>
        <w:rPr>
          <w:spacing w:val="-3"/>
        </w:rPr>
        <w:t xml:space="preserve"> </w:t>
      </w:r>
      <w:r>
        <w:t>at</w:t>
      </w:r>
      <w:r>
        <w:rPr>
          <w:spacing w:val="-2"/>
        </w:rPr>
        <w:t xml:space="preserve"> </w:t>
      </w:r>
      <w:r>
        <w:t>the college are</w:t>
      </w:r>
      <w:r>
        <w:rPr>
          <w:spacing w:val="-3"/>
        </w:rPr>
        <w:t xml:space="preserve"> </w:t>
      </w:r>
      <w:r>
        <w:t>assessed</w:t>
      </w:r>
      <w:r>
        <w:rPr>
          <w:spacing w:val="-1"/>
        </w:rPr>
        <w:t xml:space="preserve"> </w:t>
      </w:r>
      <w:r>
        <w:t>in</w:t>
      </w:r>
      <w:r>
        <w:rPr>
          <w:spacing w:val="-3"/>
        </w:rPr>
        <w:t xml:space="preserve"> </w:t>
      </w:r>
      <w:r>
        <w:t>order</w:t>
      </w:r>
      <w:r>
        <w:rPr>
          <w:spacing w:val="-2"/>
        </w:rPr>
        <w:t xml:space="preserve"> </w:t>
      </w:r>
      <w:r>
        <w:t>to</w:t>
      </w:r>
      <w:r>
        <w:rPr>
          <w:spacing w:val="-1"/>
        </w:rPr>
        <w:t xml:space="preserve"> </w:t>
      </w:r>
      <w:r>
        <w:t>decide</w:t>
      </w:r>
      <w:r>
        <w:rPr>
          <w:spacing w:val="-2"/>
        </w:rPr>
        <w:t xml:space="preserve"> </w:t>
      </w:r>
      <w:r>
        <w:t>if</w:t>
      </w:r>
      <w:r>
        <w:rPr>
          <w:spacing w:val="-2"/>
        </w:rPr>
        <w:t xml:space="preserve"> </w:t>
      </w:r>
      <w:r>
        <w:t>a DBS</w:t>
      </w:r>
      <w:r>
        <w:rPr>
          <w:spacing w:val="-1"/>
        </w:rPr>
        <w:t xml:space="preserve"> </w:t>
      </w:r>
      <w:r>
        <w:t>disclosure</w:t>
      </w:r>
      <w:r>
        <w:rPr>
          <w:spacing w:val="-2"/>
        </w:rPr>
        <w:t xml:space="preserve"> </w:t>
      </w:r>
      <w:r>
        <w:t>or</w:t>
      </w:r>
      <w:r>
        <w:rPr>
          <w:spacing w:val="-3"/>
        </w:rPr>
        <w:t xml:space="preserve"> </w:t>
      </w:r>
      <w:r>
        <w:t>check is</w:t>
      </w:r>
      <w:r>
        <w:rPr>
          <w:spacing w:val="-3"/>
        </w:rPr>
        <w:t xml:space="preserve"> </w:t>
      </w:r>
      <w:r>
        <w:t>required</w:t>
      </w:r>
      <w:r>
        <w:rPr>
          <w:spacing w:val="-1"/>
        </w:rPr>
        <w:t xml:space="preserve"> </w:t>
      </w:r>
      <w:r>
        <w:t>and</w:t>
      </w:r>
      <w:r>
        <w:rPr>
          <w:spacing w:val="-2"/>
        </w:rPr>
        <w:t xml:space="preserve"> </w:t>
      </w:r>
      <w:r>
        <w:t>if it is,</w:t>
      </w:r>
      <w:r>
        <w:rPr>
          <w:spacing w:val="-2"/>
        </w:rPr>
        <w:t xml:space="preserve"> </w:t>
      </w:r>
      <w:r>
        <w:t>what level of disclosure is required. There will be instances when existing members of staff will also require a new DBS check or will need their DBS updating on an annual basis, at which point the college will advise staff to join the online update service.</w:t>
      </w:r>
    </w:p>
    <w:p w14:paraId="34B895C8" w14:textId="77777777" w:rsidR="0045487F" w:rsidRDefault="00143AA8">
      <w:pPr>
        <w:pStyle w:val="BodyText"/>
        <w:spacing w:before="268"/>
        <w:ind w:right="242"/>
      </w:pPr>
      <w:r>
        <w:t>DBS checks are undertaken to ensure that the college upholds its duty of care to protect vulnerable groups</w:t>
      </w:r>
      <w:r>
        <w:rPr>
          <w:spacing w:val="-2"/>
        </w:rPr>
        <w:t xml:space="preserve"> </w:t>
      </w:r>
      <w:r>
        <w:t>who</w:t>
      </w:r>
      <w:r>
        <w:rPr>
          <w:spacing w:val="-1"/>
        </w:rPr>
        <w:t xml:space="preserve"> </w:t>
      </w:r>
      <w:r>
        <w:t>access</w:t>
      </w:r>
      <w:r>
        <w:rPr>
          <w:spacing w:val="-3"/>
        </w:rPr>
        <w:t xml:space="preserve"> </w:t>
      </w:r>
      <w:r>
        <w:t>the</w:t>
      </w:r>
      <w:r>
        <w:rPr>
          <w:spacing w:val="-2"/>
        </w:rPr>
        <w:t xml:space="preserve"> </w:t>
      </w:r>
      <w:r>
        <w:t>college. Failure</w:t>
      </w:r>
      <w:r>
        <w:rPr>
          <w:spacing w:val="-2"/>
        </w:rPr>
        <w:t xml:space="preserve"> </w:t>
      </w:r>
      <w:r>
        <w:t>to</w:t>
      </w:r>
      <w:r>
        <w:rPr>
          <w:spacing w:val="-1"/>
        </w:rPr>
        <w:t xml:space="preserve"> </w:t>
      </w:r>
      <w:r>
        <w:t>co-operate</w:t>
      </w:r>
      <w:r>
        <w:rPr>
          <w:spacing w:val="-3"/>
        </w:rPr>
        <w:t xml:space="preserve"> </w:t>
      </w:r>
      <w:r>
        <w:t>with</w:t>
      </w:r>
      <w:r>
        <w:rPr>
          <w:spacing w:val="-2"/>
        </w:rPr>
        <w:t xml:space="preserve"> </w:t>
      </w:r>
      <w:r>
        <w:t>a</w:t>
      </w:r>
      <w:r>
        <w:rPr>
          <w:spacing w:val="-2"/>
        </w:rPr>
        <w:t xml:space="preserve"> </w:t>
      </w:r>
      <w:r>
        <w:t>reasonable</w:t>
      </w:r>
      <w:r>
        <w:rPr>
          <w:spacing w:val="-2"/>
        </w:rPr>
        <w:t xml:space="preserve"> </w:t>
      </w:r>
      <w:r>
        <w:t>request</w:t>
      </w:r>
      <w:r>
        <w:rPr>
          <w:spacing w:val="-3"/>
        </w:rPr>
        <w:t xml:space="preserve"> </w:t>
      </w:r>
      <w:r>
        <w:t>on</w:t>
      </w:r>
      <w:r>
        <w:rPr>
          <w:spacing w:val="-3"/>
        </w:rPr>
        <w:t xml:space="preserve"> </w:t>
      </w:r>
      <w:r>
        <w:t>the</w:t>
      </w:r>
      <w:r>
        <w:rPr>
          <w:spacing w:val="-3"/>
        </w:rPr>
        <w:t xml:space="preserve"> </w:t>
      </w:r>
      <w:r>
        <w:t>part</w:t>
      </w:r>
      <w:r>
        <w:rPr>
          <w:spacing w:val="-4"/>
        </w:rPr>
        <w:t xml:space="preserve"> </w:t>
      </w:r>
      <w:r>
        <w:t>of</w:t>
      </w:r>
      <w:r>
        <w:rPr>
          <w:spacing w:val="-2"/>
        </w:rPr>
        <w:t xml:space="preserve"> </w:t>
      </w:r>
      <w:r>
        <w:t>the</w:t>
      </w:r>
      <w:r>
        <w:rPr>
          <w:spacing w:val="-2"/>
        </w:rPr>
        <w:t xml:space="preserve"> </w:t>
      </w:r>
      <w:r>
        <w:t>college to obtain a DBS check may result in disciplinary action being taken in accordance with the college’s disciplinary procedure.</w:t>
      </w:r>
    </w:p>
    <w:p w14:paraId="2856F080" w14:textId="77777777" w:rsidR="0045487F" w:rsidRDefault="0045487F">
      <w:pPr>
        <w:pStyle w:val="BodyText"/>
        <w:spacing w:before="45"/>
        <w:ind w:left="0"/>
      </w:pPr>
    </w:p>
    <w:p w14:paraId="2A5525FC" w14:textId="77777777" w:rsidR="0045487F" w:rsidRPr="00EA083B" w:rsidRDefault="00143AA8">
      <w:pPr>
        <w:pStyle w:val="Heading1"/>
        <w:rPr>
          <w:rFonts w:asciiTheme="minorHAnsi" w:hAnsiTheme="minorHAnsi" w:cstheme="minorHAnsi"/>
          <w:b/>
          <w:bCs/>
        </w:rPr>
      </w:pPr>
      <w:r w:rsidRPr="00EA083B">
        <w:rPr>
          <w:rFonts w:asciiTheme="minorHAnsi" w:hAnsiTheme="minorHAnsi" w:cstheme="minorHAnsi"/>
          <w:b/>
          <w:bCs/>
        </w:rPr>
        <w:t>ATTENDANCE</w:t>
      </w:r>
      <w:r w:rsidRPr="00EA083B">
        <w:rPr>
          <w:rFonts w:asciiTheme="minorHAnsi" w:hAnsiTheme="minorHAnsi" w:cstheme="minorHAnsi"/>
          <w:b/>
          <w:bCs/>
          <w:spacing w:val="-10"/>
        </w:rPr>
        <w:t xml:space="preserve"> </w:t>
      </w:r>
      <w:r w:rsidRPr="00EA083B">
        <w:rPr>
          <w:rFonts w:asciiTheme="minorHAnsi" w:hAnsiTheme="minorHAnsi" w:cstheme="minorHAnsi"/>
          <w:b/>
          <w:bCs/>
        </w:rPr>
        <w:t>&amp;</w:t>
      </w:r>
      <w:r w:rsidRPr="00EA083B">
        <w:rPr>
          <w:rFonts w:asciiTheme="minorHAnsi" w:hAnsiTheme="minorHAnsi" w:cstheme="minorHAnsi"/>
          <w:b/>
          <w:bCs/>
          <w:spacing w:val="-13"/>
        </w:rPr>
        <w:t xml:space="preserve"> </w:t>
      </w:r>
      <w:r w:rsidRPr="00EA083B">
        <w:rPr>
          <w:rFonts w:asciiTheme="minorHAnsi" w:hAnsiTheme="minorHAnsi" w:cstheme="minorHAnsi"/>
          <w:b/>
          <w:bCs/>
          <w:spacing w:val="-2"/>
        </w:rPr>
        <w:t>TIMEKEEPING</w:t>
      </w:r>
    </w:p>
    <w:p w14:paraId="1F9EF2F7" w14:textId="77777777" w:rsidR="0045487F" w:rsidRDefault="00143AA8">
      <w:pPr>
        <w:pStyle w:val="BodyText"/>
        <w:spacing w:before="268"/>
        <w:ind w:right="242"/>
      </w:pPr>
      <w:r>
        <w:t>Employee</w:t>
      </w:r>
      <w:r>
        <w:rPr>
          <w:spacing w:val="-1"/>
        </w:rPr>
        <w:t xml:space="preserve"> </w:t>
      </w:r>
      <w:r>
        <w:t>attendance</w:t>
      </w:r>
      <w:r>
        <w:rPr>
          <w:spacing w:val="-3"/>
        </w:rPr>
        <w:t xml:space="preserve"> </w:t>
      </w:r>
      <w:r>
        <w:t>at</w:t>
      </w:r>
      <w:r>
        <w:rPr>
          <w:spacing w:val="-3"/>
        </w:rPr>
        <w:t xml:space="preserve"> </w:t>
      </w:r>
      <w:r>
        <w:t>work</w:t>
      </w:r>
      <w:r>
        <w:rPr>
          <w:spacing w:val="-1"/>
        </w:rPr>
        <w:t xml:space="preserve"> </w:t>
      </w:r>
      <w:r>
        <w:t>is</w:t>
      </w:r>
      <w:r>
        <w:rPr>
          <w:spacing w:val="-4"/>
        </w:rPr>
        <w:t xml:space="preserve"> </w:t>
      </w:r>
      <w:r>
        <w:t>expected</w:t>
      </w:r>
      <w:r>
        <w:rPr>
          <w:spacing w:val="-4"/>
        </w:rPr>
        <w:t xml:space="preserve"> </w:t>
      </w:r>
      <w:r>
        <w:t>to be</w:t>
      </w:r>
      <w:r>
        <w:rPr>
          <w:spacing w:val="-1"/>
        </w:rPr>
        <w:t xml:space="preserve"> </w:t>
      </w:r>
      <w:r>
        <w:t>punctual. Instances</w:t>
      </w:r>
      <w:r>
        <w:rPr>
          <w:spacing w:val="-1"/>
        </w:rPr>
        <w:t xml:space="preserve"> </w:t>
      </w:r>
      <w:r>
        <w:t>of</w:t>
      </w:r>
      <w:r>
        <w:rPr>
          <w:spacing w:val="-4"/>
        </w:rPr>
        <w:t xml:space="preserve"> </w:t>
      </w:r>
      <w:r>
        <w:t>lateness should</w:t>
      </w:r>
      <w:r>
        <w:rPr>
          <w:spacing w:val="-3"/>
        </w:rPr>
        <w:t xml:space="preserve"> </w:t>
      </w:r>
      <w:r>
        <w:t>be</w:t>
      </w:r>
      <w:r>
        <w:rPr>
          <w:spacing w:val="-1"/>
        </w:rPr>
        <w:t xml:space="preserve"> </w:t>
      </w:r>
      <w:r>
        <w:t>explained</w:t>
      </w:r>
      <w:r>
        <w:rPr>
          <w:spacing w:val="-1"/>
        </w:rPr>
        <w:t xml:space="preserve"> </w:t>
      </w:r>
      <w:r>
        <w:t>by the employee concerned to their Line Manager, who will monitor the situation and take action as appropriate in accordance with the college’s capability or disciplinary procedure.</w:t>
      </w:r>
    </w:p>
    <w:p w14:paraId="2FDBACF9" w14:textId="77777777" w:rsidR="0045487F" w:rsidRDefault="0045487F">
      <w:pPr>
        <w:sectPr w:rsidR="0045487F">
          <w:pgSz w:w="11920" w:h="16850"/>
          <w:pgMar w:top="1140" w:right="1080" w:bottom="1600" w:left="1080" w:header="0" w:footer="1416" w:gutter="0"/>
          <w:cols w:space="720"/>
        </w:sectPr>
      </w:pPr>
    </w:p>
    <w:p w14:paraId="19878BA0" w14:textId="77777777" w:rsidR="0045487F" w:rsidRDefault="00143AA8">
      <w:pPr>
        <w:pStyle w:val="BodyText"/>
        <w:spacing w:before="29"/>
        <w:ind w:right="183"/>
      </w:pPr>
      <w:r>
        <w:lastRenderedPageBreak/>
        <w:t>It is the responsibility of management to approve any variations (including any short-term variations) to an</w:t>
      </w:r>
      <w:r>
        <w:rPr>
          <w:spacing w:val="-3"/>
        </w:rPr>
        <w:t xml:space="preserve"> </w:t>
      </w:r>
      <w:r>
        <w:t>individual’s</w:t>
      </w:r>
      <w:r>
        <w:rPr>
          <w:spacing w:val="-2"/>
        </w:rPr>
        <w:t xml:space="preserve"> </w:t>
      </w:r>
      <w:r>
        <w:t>normal</w:t>
      </w:r>
      <w:r>
        <w:rPr>
          <w:spacing w:val="-2"/>
        </w:rPr>
        <w:t xml:space="preserve"> </w:t>
      </w:r>
      <w:r>
        <w:t>hours</w:t>
      </w:r>
      <w:r>
        <w:rPr>
          <w:spacing w:val="-2"/>
        </w:rPr>
        <w:t xml:space="preserve"> </w:t>
      </w:r>
      <w:r>
        <w:t>of</w:t>
      </w:r>
      <w:r>
        <w:rPr>
          <w:spacing w:val="-4"/>
        </w:rPr>
        <w:t xml:space="preserve"> </w:t>
      </w:r>
      <w:r>
        <w:t>work.</w:t>
      </w:r>
      <w:r>
        <w:rPr>
          <w:spacing w:val="-2"/>
        </w:rPr>
        <w:t xml:space="preserve"> </w:t>
      </w:r>
      <w:r>
        <w:t>Individuals</w:t>
      </w:r>
      <w:r>
        <w:rPr>
          <w:spacing w:val="-2"/>
        </w:rPr>
        <w:t xml:space="preserve"> </w:t>
      </w:r>
      <w:r>
        <w:t>should</w:t>
      </w:r>
      <w:r>
        <w:rPr>
          <w:spacing w:val="-3"/>
        </w:rPr>
        <w:t xml:space="preserve"> </w:t>
      </w:r>
      <w:r>
        <w:t>not</w:t>
      </w:r>
      <w:r>
        <w:rPr>
          <w:spacing w:val="-4"/>
        </w:rPr>
        <w:t xml:space="preserve"> </w:t>
      </w:r>
      <w:r>
        <w:t>vary</w:t>
      </w:r>
      <w:r>
        <w:rPr>
          <w:spacing w:val="-4"/>
        </w:rPr>
        <w:t xml:space="preserve"> </w:t>
      </w:r>
      <w:r>
        <w:t>their</w:t>
      </w:r>
      <w:r>
        <w:rPr>
          <w:spacing w:val="-2"/>
        </w:rPr>
        <w:t xml:space="preserve"> </w:t>
      </w:r>
      <w:r>
        <w:t>normal</w:t>
      </w:r>
      <w:r>
        <w:rPr>
          <w:spacing w:val="-2"/>
        </w:rPr>
        <w:t xml:space="preserve"> </w:t>
      </w:r>
      <w:r>
        <w:t>hours</w:t>
      </w:r>
      <w:r>
        <w:rPr>
          <w:spacing w:val="-2"/>
        </w:rPr>
        <w:t xml:space="preserve"> </w:t>
      </w:r>
      <w:r>
        <w:t>of</w:t>
      </w:r>
      <w:r>
        <w:rPr>
          <w:spacing w:val="-4"/>
        </w:rPr>
        <w:t xml:space="preserve"> </w:t>
      </w:r>
      <w:r>
        <w:t>work</w:t>
      </w:r>
      <w:r>
        <w:rPr>
          <w:spacing w:val="-2"/>
        </w:rPr>
        <w:t xml:space="preserve"> </w:t>
      </w:r>
      <w:r>
        <w:t>without</w:t>
      </w:r>
      <w:r>
        <w:rPr>
          <w:spacing w:val="-4"/>
        </w:rPr>
        <w:t xml:space="preserve"> </w:t>
      </w:r>
      <w:r>
        <w:t>prior management approval.</w:t>
      </w:r>
    </w:p>
    <w:p w14:paraId="00043153" w14:textId="77777777" w:rsidR="0045487F" w:rsidRDefault="0045487F">
      <w:pPr>
        <w:pStyle w:val="BodyText"/>
        <w:spacing w:before="2"/>
        <w:ind w:left="0"/>
      </w:pPr>
    </w:p>
    <w:p w14:paraId="3BE4F978" w14:textId="77777777" w:rsidR="0045487F" w:rsidRDefault="00143AA8">
      <w:pPr>
        <w:pStyle w:val="BodyText"/>
        <w:ind w:right="235"/>
        <w:jc w:val="both"/>
      </w:pPr>
      <w:r>
        <w:t>The college’s absence management procedure outlines the standards that are expected of all employees and the procedures that should be followed during any period</w:t>
      </w:r>
      <w:r>
        <w:rPr>
          <w:spacing w:val="-2"/>
        </w:rPr>
        <w:t xml:space="preserve"> </w:t>
      </w:r>
      <w:r>
        <w:t>of absence. It also provides details of how the college will address and manage all issues related to employee absence.</w:t>
      </w:r>
    </w:p>
    <w:p w14:paraId="5A4352E6" w14:textId="77777777" w:rsidR="0045487F" w:rsidRDefault="0045487F">
      <w:pPr>
        <w:pStyle w:val="BodyText"/>
        <w:spacing w:before="39"/>
        <w:ind w:left="0"/>
      </w:pPr>
    </w:p>
    <w:p w14:paraId="63D0353E" w14:textId="77777777" w:rsidR="0045487F" w:rsidRPr="00EA083B" w:rsidRDefault="00143AA8">
      <w:pPr>
        <w:pStyle w:val="Heading1"/>
        <w:spacing w:before="1"/>
        <w:jc w:val="both"/>
        <w:rPr>
          <w:rFonts w:asciiTheme="minorHAnsi" w:hAnsiTheme="minorHAnsi" w:cstheme="minorHAnsi"/>
          <w:b/>
          <w:bCs/>
        </w:rPr>
      </w:pPr>
      <w:r w:rsidRPr="00EA083B">
        <w:rPr>
          <w:rFonts w:asciiTheme="minorHAnsi" w:hAnsiTheme="minorHAnsi" w:cstheme="minorHAnsi"/>
          <w:b/>
          <w:bCs/>
        </w:rPr>
        <w:t>ALCOHOL</w:t>
      </w:r>
      <w:r w:rsidRPr="00EA083B">
        <w:rPr>
          <w:rFonts w:asciiTheme="minorHAnsi" w:hAnsiTheme="minorHAnsi" w:cstheme="minorHAnsi"/>
          <w:b/>
          <w:bCs/>
          <w:spacing w:val="-14"/>
        </w:rPr>
        <w:t xml:space="preserve"> </w:t>
      </w:r>
      <w:r w:rsidRPr="00EA083B">
        <w:rPr>
          <w:rFonts w:asciiTheme="minorHAnsi" w:hAnsiTheme="minorHAnsi" w:cstheme="minorHAnsi"/>
          <w:b/>
          <w:bCs/>
        </w:rPr>
        <w:t>&amp;</w:t>
      </w:r>
      <w:r w:rsidRPr="00EA083B">
        <w:rPr>
          <w:rFonts w:asciiTheme="minorHAnsi" w:hAnsiTheme="minorHAnsi" w:cstheme="minorHAnsi"/>
          <w:b/>
          <w:bCs/>
          <w:spacing w:val="-13"/>
        </w:rPr>
        <w:t xml:space="preserve"> </w:t>
      </w:r>
      <w:r w:rsidRPr="00EA083B">
        <w:rPr>
          <w:rFonts w:asciiTheme="minorHAnsi" w:hAnsiTheme="minorHAnsi" w:cstheme="minorHAnsi"/>
          <w:b/>
          <w:bCs/>
        </w:rPr>
        <w:t>SUBSTANCE</w:t>
      </w:r>
      <w:r w:rsidRPr="00EA083B">
        <w:rPr>
          <w:rFonts w:asciiTheme="minorHAnsi" w:hAnsiTheme="minorHAnsi" w:cstheme="minorHAnsi"/>
          <w:b/>
          <w:bCs/>
          <w:spacing w:val="-12"/>
        </w:rPr>
        <w:t xml:space="preserve"> </w:t>
      </w:r>
      <w:r w:rsidRPr="00EA083B">
        <w:rPr>
          <w:rFonts w:asciiTheme="minorHAnsi" w:hAnsiTheme="minorHAnsi" w:cstheme="minorHAnsi"/>
          <w:b/>
          <w:bCs/>
          <w:spacing w:val="-4"/>
        </w:rPr>
        <w:t>ABUSE</w:t>
      </w:r>
    </w:p>
    <w:p w14:paraId="459776BF" w14:textId="77777777" w:rsidR="0045487F" w:rsidRDefault="00143AA8">
      <w:pPr>
        <w:pStyle w:val="BodyText"/>
        <w:spacing w:before="267"/>
      </w:pPr>
      <w:r>
        <w:t>Employees</w:t>
      </w:r>
      <w:r>
        <w:rPr>
          <w:spacing w:val="-4"/>
        </w:rPr>
        <w:t xml:space="preserve"> </w:t>
      </w:r>
      <w:r>
        <w:t>must</w:t>
      </w:r>
      <w:r>
        <w:rPr>
          <w:spacing w:val="-1"/>
        </w:rPr>
        <w:t xml:space="preserve"> </w:t>
      </w:r>
      <w:r>
        <w:t>not</w:t>
      </w:r>
      <w:r>
        <w:rPr>
          <w:spacing w:val="-4"/>
        </w:rPr>
        <w:t xml:space="preserve"> </w:t>
      </w:r>
      <w:r>
        <w:t>attend</w:t>
      </w:r>
      <w:r>
        <w:rPr>
          <w:spacing w:val="-4"/>
        </w:rPr>
        <w:t xml:space="preserve"> </w:t>
      </w:r>
      <w:r>
        <w:t>work</w:t>
      </w:r>
      <w:r>
        <w:rPr>
          <w:spacing w:val="-2"/>
        </w:rPr>
        <w:t xml:space="preserve"> </w:t>
      </w:r>
      <w:r>
        <w:t>under</w:t>
      </w:r>
      <w:r>
        <w:rPr>
          <w:spacing w:val="-2"/>
        </w:rPr>
        <w:t xml:space="preserve"> </w:t>
      </w:r>
      <w:r>
        <w:t>the</w:t>
      </w:r>
      <w:r>
        <w:rPr>
          <w:spacing w:val="-2"/>
        </w:rPr>
        <w:t xml:space="preserve"> </w:t>
      </w:r>
      <w:r>
        <w:t>influence</w:t>
      </w:r>
      <w:r>
        <w:rPr>
          <w:spacing w:val="-4"/>
        </w:rPr>
        <w:t xml:space="preserve"> </w:t>
      </w:r>
      <w:r>
        <w:t>of</w:t>
      </w:r>
      <w:r>
        <w:rPr>
          <w:spacing w:val="-2"/>
        </w:rPr>
        <w:t xml:space="preserve"> </w:t>
      </w:r>
      <w:r>
        <w:t>any</w:t>
      </w:r>
      <w:r>
        <w:rPr>
          <w:spacing w:val="-2"/>
        </w:rPr>
        <w:t xml:space="preserve"> </w:t>
      </w:r>
      <w:r>
        <w:t>substance,</w:t>
      </w:r>
      <w:r>
        <w:rPr>
          <w:spacing w:val="-2"/>
        </w:rPr>
        <w:t xml:space="preserve"> </w:t>
      </w:r>
      <w:r>
        <w:t>including</w:t>
      </w:r>
      <w:r>
        <w:rPr>
          <w:spacing w:val="-3"/>
        </w:rPr>
        <w:t xml:space="preserve"> </w:t>
      </w:r>
      <w:r>
        <w:t>alcohol,</w:t>
      </w:r>
      <w:r>
        <w:rPr>
          <w:spacing w:val="-2"/>
        </w:rPr>
        <w:t xml:space="preserve"> </w:t>
      </w:r>
      <w:r>
        <w:t>illegal</w:t>
      </w:r>
      <w:r>
        <w:rPr>
          <w:spacing w:val="-3"/>
        </w:rPr>
        <w:t xml:space="preserve"> </w:t>
      </w:r>
      <w:r>
        <w:t>drugs and/or solvents.</w:t>
      </w:r>
    </w:p>
    <w:p w14:paraId="5EB35474" w14:textId="77777777" w:rsidR="0045487F" w:rsidRDefault="0045487F">
      <w:pPr>
        <w:pStyle w:val="BodyText"/>
        <w:spacing w:before="1"/>
        <w:ind w:left="0"/>
      </w:pPr>
    </w:p>
    <w:p w14:paraId="20BBC288" w14:textId="77777777" w:rsidR="0045487F" w:rsidRDefault="00143AA8">
      <w:pPr>
        <w:pStyle w:val="BodyText"/>
        <w:ind w:right="131"/>
      </w:pPr>
      <w:r>
        <w:t>The</w:t>
      </w:r>
      <w:r>
        <w:rPr>
          <w:spacing w:val="-2"/>
        </w:rPr>
        <w:t xml:space="preserve"> </w:t>
      </w:r>
      <w:r>
        <w:t>college’s</w:t>
      </w:r>
      <w:r>
        <w:rPr>
          <w:spacing w:val="-2"/>
        </w:rPr>
        <w:t xml:space="preserve"> </w:t>
      </w:r>
      <w:r>
        <w:t>drug</w:t>
      </w:r>
      <w:r>
        <w:rPr>
          <w:spacing w:val="-3"/>
        </w:rPr>
        <w:t xml:space="preserve"> </w:t>
      </w:r>
      <w:r>
        <w:t>abuse</w:t>
      </w:r>
      <w:r>
        <w:rPr>
          <w:spacing w:val="-1"/>
        </w:rPr>
        <w:t xml:space="preserve"> </w:t>
      </w:r>
      <w:r>
        <w:t>policy</w:t>
      </w:r>
      <w:r>
        <w:rPr>
          <w:spacing w:val="-4"/>
        </w:rPr>
        <w:t xml:space="preserve"> </w:t>
      </w:r>
      <w:r>
        <w:t>and</w:t>
      </w:r>
      <w:r>
        <w:rPr>
          <w:spacing w:val="-4"/>
        </w:rPr>
        <w:t xml:space="preserve"> </w:t>
      </w:r>
      <w:r>
        <w:t>procedure</w:t>
      </w:r>
      <w:r>
        <w:rPr>
          <w:spacing w:val="-4"/>
        </w:rPr>
        <w:t xml:space="preserve"> </w:t>
      </w:r>
      <w:r>
        <w:t>outlines</w:t>
      </w:r>
      <w:r>
        <w:rPr>
          <w:spacing w:val="-2"/>
        </w:rPr>
        <w:t xml:space="preserve"> </w:t>
      </w:r>
      <w:r>
        <w:t>the</w:t>
      </w:r>
      <w:r>
        <w:rPr>
          <w:spacing w:val="-2"/>
        </w:rPr>
        <w:t xml:space="preserve"> </w:t>
      </w:r>
      <w:r>
        <w:t>standards</w:t>
      </w:r>
      <w:r>
        <w:rPr>
          <w:spacing w:val="-2"/>
        </w:rPr>
        <w:t xml:space="preserve"> </w:t>
      </w:r>
      <w:r>
        <w:t>expected</w:t>
      </w:r>
      <w:r>
        <w:rPr>
          <w:spacing w:val="-2"/>
        </w:rPr>
        <w:t xml:space="preserve"> </w:t>
      </w:r>
      <w:r>
        <w:t>of</w:t>
      </w:r>
      <w:r>
        <w:rPr>
          <w:spacing w:val="-2"/>
        </w:rPr>
        <w:t xml:space="preserve"> </w:t>
      </w:r>
      <w:r>
        <w:t>all</w:t>
      </w:r>
      <w:r>
        <w:rPr>
          <w:spacing w:val="-2"/>
        </w:rPr>
        <w:t xml:space="preserve"> </w:t>
      </w:r>
      <w:r>
        <w:t>the</w:t>
      </w:r>
      <w:r>
        <w:rPr>
          <w:spacing w:val="-4"/>
        </w:rPr>
        <w:t xml:space="preserve"> </w:t>
      </w:r>
      <w:r>
        <w:t>college’s</w:t>
      </w:r>
      <w:r>
        <w:rPr>
          <w:spacing w:val="-4"/>
        </w:rPr>
        <w:t xml:space="preserve"> </w:t>
      </w:r>
      <w:r>
        <w:t xml:space="preserve">working community in relation to drug and alcohol use and abuse and provides guidance on managing issues related to such use and abuse and the action that will be taken by the college in instances of non- </w:t>
      </w:r>
      <w:r>
        <w:rPr>
          <w:spacing w:val="-2"/>
        </w:rPr>
        <w:t>compliance.</w:t>
      </w:r>
    </w:p>
    <w:p w14:paraId="5E228D75" w14:textId="77777777" w:rsidR="0045487F" w:rsidRDefault="00143AA8">
      <w:pPr>
        <w:pStyle w:val="BodyText"/>
        <w:spacing w:before="268"/>
      </w:pPr>
      <w:r>
        <w:t>Employees who have been prescribed medication by a healthcare professional, must inform their Line Manager</w:t>
      </w:r>
      <w:r>
        <w:rPr>
          <w:spacing w:val="-1"/>
        </w:rPr>
        <w:t xml:space="preserve"> </w:t>
      </w:r>
      <w:r>
        <w:t>immediately</w:t>
      </w:r>
      <w:r>
        <w:rPr>
          <w:spacing w:val="-1"/>
        </w:rPr>
        <w:t xml:space="preserve"> </w:t>
      </w:r>
      <w:r>
        <w:t>if</w:t>
      </w:r>
      <w:r>
        <w:rPr>
          <w:spacing w:val="-4"/>
        </w:rPr>
        <w:t xml:space="preserve"> </w:t>
      </w:r>
      <w:r>
        <w:t>that</w:t>
      </w:r>
      <w:r>
        <w:rPr>
          <w:spacing w:val="-1"/>
        </w:rPr>
        <w:t xml:space="preserve"> </w:t>
      </w:r>
      <w:r>
        <w:t>medication</w:t>
      </w:r>
      <w:r>
        <w:rPr>
          <w:spacing w:val="-2"/>
        </w:rPr>
        <w:t xml:space="preserve"> </w:t>
      </w:r>
      <w:r>
        <w:t>has,</w:t>
      </w:r>
      <w:r>
        <w:rPr>
          <w:spacing w:val="-3"/>
        </w:rPr>
        <w:t xml:space="preserve"> </w:t>
      </w:r>
      <w:r>
        <w:t>or</w:t>
      </w:r>
      <w:r>
        <w:rPr>
          <w:spacing w:val="-3"/>
        </w:rPr>
        <w:t xml:space="preserve"> </w:t>
      </w:r>
      <w:r>
        <w:t>could</w:t>
      </w:r>
      <w:r>
        <w:rPr>
          <w:spacing w:val="-5"/>
        </w:rPr>
        <w:t xml:space="preserve"> </w:t>
      </w:r>
      <w:r>
        <w:t>have,</w:t>
      </w:r>
      <w:r>
        <w:rPr>
          <w:spacing w:val="-4"/>
        </w:rPr>
        <w:t xml:space="preserve"> </w:t>
      </w:r>
      <w:r>
        <w:t>an</w:t>
      </w:r>
      <w:r>
        <w:rPr>
          <w:spacing w:val="-1"/>
        </w:rPr>
        <w:t xml:space="preserve"> </w:t>
      </w:r>
      <w:r>
        <w:t>adverse</w:t>
      </w:r>
      <w:r>
        <w:rPr>
          <w:spacing w:val="-3"/>
        </w:rPr>
        <w:t xml:space="preserve"> </w:t>
      </w:r>
      <w:r>
        <w:t>effect</w:t>
      </w:r>
      <w:r>
        <w:rPr>
          <w:spacing w:val="-3"/>
        </w:rPr>
        <w:t xml:space="preserve"> </w:t>
      </w:r>
      <w:r>
        <w:t>on</w:t>
      </w:r>
      <w:r>
        <w:rPr>
          <w:spacing w:val="-5"/>
        </w:rPr>
        <w:t xml:space="preserve"> </w:t>
      </w:r>
      <w:r>
        <w:t>the</w:t>
      </w:r>
      <w:r>
        <w:rPr>
          <w:spacing w:val="-1"/>
        </w:rPr>
        <w:t xml:space="preserve"> </w:t>
      </w:r>
      <w:r>
        <w:t>employee’s</w:t>
      </w:r>
      <w:r>
        <w:rPr>
          <w:spacing w:val="-3"/>
        </w:rPr>
        <w:t xml:space="preserve"> </w:t>
      </w:r>
      <w:r>
        <w:t>ability</w:t>
      </w:r>
      <w:r>
        <w:rPr>
          <w:spacing w:val="-3"/>
        </w:rPr>
        <w:t xml:space="preserve"> </w:t>
      </w:r>
      <w:r>
        <w:t>to carry out their duties.</w:t>
      </w:r>
    </w:p>
    <w:p w14:paraId="6E99A83A" w14:textId="77777777" w:rsidR="0045487F" w:rsidRDefault="0045487F">
      <w:pPr>
        <w:pStyle w:val="BodyText"/>
        <w:spacing w:before="44"/>
        <w:ind w:left="0"/>
      </w:pPr>
    </w:p>
    <w:p w14:paraId="17D7BA66" w14:textId="77777777" w:rsidR="0045487F" w:rsidRPr="00EA083B" w:rsidRDefault="00143AA8">
      <w:pPr>
        <w:pStyle w:val="Heading1"/>
        <w:spacing w:before="1"/>
        <w:jc w:val="both"/>
        <w:rPr>
          <w:rFonts w:asciiTheme="minorHAnsi" w:hAnsiTheme="minorHAnsi" w:cstheme="minorHAnsi"/>
          <w:b/>
          <w:bCs/>
        </w:rPr>
      </w:pPr>
      <w:r w:rsidRPr="00EA083B">
        <w:rPr>
          <w:rFonts w:asciiTheme="minorHAnsi" w:hAnsiTheme="minorHAnsi" w:cstheme="minorHAnsi"/>
          <w:b/>
          <w:bCs/>
        </w:rPr>
        <w:t>BULLYING</w:t>
      </w:r>
      <w:r w:rsidRPr="00EA083B">
        <w:rPr>
          <w:rFonts w:asciiTheme="minorHAnsi" w:hAnsiTheme="minorHAnsi" w:cstheme="minorHAnsi"/>
          <w:b/>
          <w:bCs/>
          <w:spacing w:val="-12"/>
        </w:rPr>
        <w:t xml:space="preserve"> </w:t>
      </w:r>
      <w:r w:rsidRPr="00EA083B">
        <w:rPr>
          <w:rFonts w:asciiTheme="minorHAnsi" w:hAnsiTheme="minorHAnsi" w:cstheme="minorHAnsi"/>
          <w:b/>
          <w:bCs/>
        </w:rPr>
        <w:t>AND</w:t>
      </w:r>
      <w:r w:rsidRPr="00EA083B">
        <w:rPr>
          <w:rFonts w:asciiTheme="minorHAnsi" w:hAnsiTheme="minorHAnsi" w:cstheme="minorHAnsi"/>
          <w:b/>
          <w:bCs/>
          <w:spacing w:val="-10"/>
        </w:rPr>
        <w:t xml:space="preserve"> </w:t>
      </w:r>
      <w:r w:rsidRPr="00EA083B">
        <w:rPr>
          <w:rFonts w:asciiTheme="minorHAnsi" w:hAnsiTheme="minorHAnsi" w:cstheme="minorHAnsi"/>
          <w:b/>
          <w:bCs/>
          <w:spacing w:val="-2"/>
        </w:rPr>
        <w:t>HARASSMENT</w:t>
      </w:r>
    </w:p>
    <w:p w14:paraId="4A16A250" w14:textId="77777777" w:rsidR="0045487F" w:rsidRDefault="00143AA8">
      <w:pPr>
        <w:pStyle w:val="BodyText"/>
        <w:spacing w:before="265"/>
      </w:pPr>
      <w:r>
        <w:t>The</w:t>
      </w:r>
      <w:r>
        <w:rPr>
          <w:spacing w:val="-2"/>
        </w:rPr>
        <w:t xml:space="preserve"> </w:t>
      </w:r>
      <w:r>
        <w:t>college</w:t>
      </w:r>
      <w:r>
        <w:rPr>
          <w:spacing w:val="-4"/>
        </w:rPr>
        <w:t xml:space="preserve"> </w:t>
      </w:r>
      <w:r>
        <w:t>recognises</w:t>
      </w:r>
      <w:r>
        <w:rPr>
          <w:spacing w:val="-4"/>
        </w:rPr>
        <w:t xml:space="preserve"> </w:t>
      </w:r>
      <w:r>
        <w:t>that</w:t>
      </w:r>
      <w:r>
        <w:rPr>
          <w:spacing w:val="-5"/>
        </w:rPr>
        <w:t xml:space="preserve"> </w:t>
      </w:r>
      <w:r>
        <w:t>all</w:t>
      </w:r>
      <w:r>
        <w:rPr>
          <w:spacing w:val="-2"/>
        </w:rPr>
        <w:t xml:space="preserve"> </w:t>
      </w:r>
      <w:r>
        <w:t>members</w:t>
      </w:r>
      <w:r>
        <w:rPr>
          <w:spacing w:val="-4"/>
        </w:rPr>
        <w:t xml:space="preserve"> </w:t>
      </w:r>
      <w:r>
        <w:t>of</w:t>
      </w:r>
      <w:r>
        <w:rPr>
          <w:spacing w:val="-2"/>
        </w:rPr>
        <w:t xml:space="preserve"> </w:t>
      </w:r>
      <w:r>
        <w:t>its</w:t>
      </w:r>
      <w:r>
        <w:rPr>
          <w:spacing w:val="-2"/>
        </w:rPr>
        <w:t xml:space="preserve"> </w:t>
      </w:r>
      <w:r>
        <w:t>community</w:t>
      </w:r>
      <w:r>
        <w:rPr>
          <w:spacing w:val="-2"/>
        </w:rPr>
        <w:t xml:space="preserve"> </w:t>
      </w:r>
      <w:r>
        <w:t>have</w:t>
      </w:r>
      <w:r>
        <w:rPr>
          <w:spacing w:val="-2"/>
        </w:rPr>
        <w:t xml:space="preserve"> </w:t>
      </w:r>
      <w:r>
        <w:t>the</w:t>
      </w:r>
      <w:r>
        <w:rPr>
          <w:spacing w:val="-2"/>
        </w:rPr>
        <w:t xml:space="preserve"> </w:t>
      </w:r>
      <w:r>
        <w:t>right</w:t>
      </w:r>
      <w:r>
        <w:rPr>
          <w:spacing w:val="-2"/>
        </w:rPr>
        <w:t xml:space="preserve"> </w:t>
      </w:r>
      <w:r>
        <w:t>to</w:t>
      </w:r>
      <w:r>
        <w:rPr>
          <w:spacing w:val="-1"/>
        </w:rPr>
        <w:t xml:space="preserve"> </w:t>
      </w:r>
      <w:r>
        <w:t>be</w:t>
      </w:r>
      <w:r>
        <w:rPr>
          <w:spacing w:val="-2"/>
        </w:rPr>
        <w:t xml:space="preserve"> </w:t>
      </w:r>
      <w:r>
        <w:t>treated</w:t>
      </w:r>
      <w:r>
        <w:rPr>
          <w:spacing w:val="-5"/>
        </w:rPr>
        <w:t xml:space="preserve"> </w:t>
      </w:r>
      <w:r>
        <w:t>with consideration, respect and dignity, and is committed to creating and maintaining a working environment free from discrimination, harassment, bullying, intimidation and victimisation.</w:t>
      </w:r>
    </w:p>
    <w:p w14:paraId="615DA6EF" w14:textId="77777777" w:rsidR="0045487F" w:rsidRDefault="00143AA8">
      <w:pPr>
        <w:pStyle w:val="BodyText"/>
        <w:spacing w:before="268"/>
        <w:ind w:right="242"/>
      </w:pPr>
      <w:r>
        <w:t>To</w:t>
      </w:r>
      <w:r>
        <w:rPr>
          <w:spacing w:val="-1"/>
        </w:rPr>
        <w:t xml:space="preserve"> </w:t>
      </w:r>
      <w:r>
        <w:t>clarify,</w:t>
      </w:r>
      <w:r>
        <w:rPr>
          <w:spacing w:val="-1"/>
        </w:rPr>
        <w:t xml:space="preserve"> </w:t>
      </w:r>
      <w:r>
        <w:t>bullying</w:t>
      </w:r>
      <w:r>
        <w:rPr>
          <w:spacing w:val="-3"/>
        </w:rPr>
        <w:t xml:space="preserve"> </w:t>
      </w:r>
      <w:r>
        <w:t>and/or</w:t>
      </w:r>
      <w:r>
        <w:rPr>
          <w:spacing w:val="-2"/>
        </w:rPr>
        <w:t xml:space="preserve"> </w:t>
      </w:r>
      <w:r>
        <w:t>harassment</w:t>
      </w:r>
      <w:r>
        <w:rPr>
          <w:spacing w:val="-2"/>
        </w:rPr>
        <w:t xml:space="preserve"> </w:t>
      </w:r>
      <w:r>
        <w:t>is</w:t>
      </w:r>
      <w:r>
        <w:rPr>
          <w:spacing w:val="-4"/>
        </w:rPr>
        <w:t xml:space="preserve"> </w:t>
      </w:r>
      <w:r>
        <w:t>verbal,</w:t>
      </w:r>
      <w:r>
        <w:rPr>
          <w:spacing w:val="-5"/>
        </w:rPr>
        <w:t xml:space="preserve"> </w:t>
      </w:r>
      <w:r>
        <w:t>non-verbal</w:t>
      </w:r>
      <w:r>
        <w:rPr>
          <w:spacing w:val="-2"/>
        </w:rPr>
        <w:t xml:space="preserve"> </w:t>
      </w:r>
      <w:r>
        <w:t>or</w:t>
      </w:r>
      <w:r>
        <w:rPr>
          <w:spacing w:val="-2"/>
        </w:rPr>
        <w:t xml:space="preserve"> </w:t>
      </w:r>
      <w:r>
        <w:t>physical</w:t>
      </w:r>
      <w:r>
        <w:rPr>
          <w:spacing w:val="-2"/>
        </w:rPr>
        <w:t xml:space="preserve"> </w:t>
      </w:r>
      <w:r>
        <w:t>conduct</w:t>
      </w:r>
      <w:r>
        <w:rPr>
          <w:spacing w:val="-4"/>
        </w:rPr>
        <w:t xml:space="preserve"> </w:t>
      </w:r>
      <w:r>
        <w:t>which</w:t>
      </w:r>
      <w:r>
        <w:rPr>
          <w:spacing w:val="-3"/>
        </w:rPr>
        <w:t xml:space="preserve"> </w:t>
      </w:r>
      <w:r>
        <w:t>is</w:t>
      </w:r>
      <w:r>
        <w:rPr>
          <w:spacing w:val="-2"/>
        </w:rPr>
        <w:t xml:space="preserve"> </w:t>
      </w:r>
      <w:r>
        <w:t>unsolicited</w:t>
      </w:r>
      <w:r>
        <w:rPr>
          <w:spacing w:val="-5"/>
        </w:rPr>
        <w:t xml:space="preserve"> </w:t>
      </w:r>
      <w:r>
        <w:t>or unwelcome and which another individual considers violates their dignity or creates an intimidating, hostile, degrading, humiliating or offensive environment.</w:t>
      </w:r>
    </w:p>
    <w:p w14:paraId="60DA10CA" w14:textId="77777777" w:rsidR="0045487F" w:rsidRDefault="0045487F">
      <w:pPr>
        <w:pStyle w:val="BodyText"/>
        <w:spacing w:before="12"/>
        <w:ind w:left="0"/>
      </w:pPr>
    </w:p>
    <w:p w14:paraId="28C2F9CA" w14:textId="77777777" w:rsidR="0045487F" w:rsidRDefault="00143AA8">
      <w:pPr>
        <w:pStyle w:val="BodyText"/>
        <w:spacing w:before="1"/>
        <w:ind w:right="131"/>
      </w:pPr>
      <w:r>
        <w:t>Instances of bullying and or harassment at work, or outside work if it has a bearing on the working relationship,</w:t>
      </w:r>
      <w:r>
        <w:rPr>
          <w:spacing w:val="-2"/>
        </w:rPr>
        <w:t xml:space="preserve"> </w:t>
      </w:r>
      <w:r>
        <w:t>is</w:t>
      </w:r>
      <w:r>
        <w:rPr>
          <w:spacing w:val="-2"/>
        </w:rPr>
        <w:t xml:space="preserve"> </w:t>
      </w:r>
      <w:r>
        <w:t>unacceptable</w:t>
      </w:r>
      <w:r>
        <w:rPr>
          <w:spacing w:val="-2"/>
        </w:rPr>
        <w:t xml:space="preserve"> </w:t>
      </w:r>
      <w:r>
        <w:t>and</w:t>
      </w:r>
      <w:r>
        <w:rPr>
          <w:spacing w:val="-3"/>
        </w:rPr>
        <w:t xml:space="preserve"> </w:t>
      </w:r>
      <w:r>
        <w:t>will</w:t>
      </w:r>
      <w:r>
        <w:rPr>
          <w:spacing w:val="-2"/>
        </w:rPr>
        <w:t xml:space="preserve"> </w:t>
      </w:r>
      <w:r>
        <w:t>not</w:t>
      </w:r>
      <w:r>
        <w:rPr>
          <w:spacing w:val="-2"/>
        </w:rPr>
        <w:t xml:space="preserve"> </w:t>
      </w:r>
      <w:r>
        <w:t>be</w:t>
      </w:r>
      <w:r>
        <w:rPr>
          <w:spacing w:val="-2"/>
        </w:rPr>
        <w:t xml:space="preserve"> </w:t>
      </w:r>
      <w:r>
        <w:t>tolerated.</w:t>
      </w:r>
      <w:r>
        <w:rPr>
          <w:spacing w:val="-2"/>
        </w:rPr>
        <w:t xml:space="preserve"> </w:t>
      </w:r>
      <w:r>
        <w:t>All</w:t>
      </w:r>
      <w:r>
        <w:rPr>
          <w:spacing w:val="-2"/>
        </w:rPr>
        <w:t xml:space="preserve"> </w:t>
      </w:r>
      <w:r>
        <w:t>instances</w:t>
      </w:r>
      <w:r>
        <w:rPr>
          <w:spacing w:val="-4"/>
        </w:rPr>
        <w:t xml:space="preserve"> </w:t>
      </w:r>
      <w:r>
        <w:t>of</w:t>
      </w:r>
      <w:r>
        <w:rPr>
          <w:spacing w:val="-2"/>
        </w:rPr>
        <w:t xml:space="preserve"> </w:t>
      </w:r>
      <w:r>
        <w:t>bullying</w:t>
      </w:r>
      <w:r>
        <w:rPr>
          <w:spacing w:val="-3"/>
        </w:rPr>
        <w:t xml:space="preserve"> </w:t>
      </w:r>
      <w:r>
        <w:t>and/or</w:t>
      </w:r>
      <w:r>
        <w:rPr>
          <w:spacing w:val="-2"/>
        </w:rPr>
        <w:t xml:space="preserve"> </w:t>
      </w:r>
      <w:r>
        <w:t>harassment</w:t>
      </w:r>
      <w:r>
        <w:rPr>
          <w:spacing w:val="-4"/>
        </w:rPr>
        <w:t xml:space="preserve"> </w:t>
      </w:r>
      <w:r>
        <w:t>will</w:t>
      </w:r>
      <w:r>
        <w:rPr>
          <w:spacing w:val="-2"/>
        </w:rPr>
        <w:t xml:space="preserve"> </w:t>
      </w:r>
      <w:r>
        <w:t>be managed through the anti-harassment, bullying and dignity at work procedure and the college’s disciplinary procedure as appropriate.</w:t>
      </w:r>
    </w:p>
    <w:p w14:paraId="5AF57D25" w14:textId="77777777" w:rsidR="0045487F" w:rsidRDefault="0045487F">
      <w:pPr>
        <w:pStyle w:val="BodyText"/>
        <w:spacing w:before="10"/>
        <w:ind w:left="0"/>
      </w:pPr>
    </w:p>
    <w:p w14:paraId="16CEC837" w14:textId="77777777" w:rsidR="0045487F" w:rsidRDefault="00143AA8">
      <w:pPr>
        <w:pStyle w:val="BodyText"/>
        <w:jc w:val="both"/>
      </w:pPr>
      <w:r>
        <w:t>Examples</w:t>
      </w:r>
      <w:r>
        <w:rPr>
          <w:spacing w:val="-8"/>
        </w:rPr>
        <w:t xml:space="preserve"> </w:t>
      </w:r>
      <w:r>
        <w:t>of</w:t>
      </w:r>
      <w:r>
        <w:rPr>
          <w:spacing w:val="-5"/>
        </w:rPr>
        <w:t xml:space="preserve"> </w:t>
      </w:r>
      <w:r>
        <w:t>bullying</w:t>
      </w:r>
      <w:r>
        <w:rPr>
          <w:spacing w:val="-9"/>
        </w:rPr>
        <w:t xml:space="preserve"> </w:t>
      </w:r>
      <w:r>
        <w:t>/</w:t>
      </w:r>
      <w:r>
        <w:rPr>
          <w:spacing w:val="-4"/>
        </w:rPr>
        <w:t xml:space="preserve"> </w:t>
      </w:r>
      <w:r>
        <w:t>harassing</w:t>
      </w:r>
      <w:r>
        <w:rPr>
          <w:spacing w:val="-6"/>
        </w:rPr>
        <w:t xml:space="preserve"> </w:t>
      </w:r>
      <w:r>
        <w:t>behaviour</w:t>
      </w:r>
      <w:r>
        <w:rPr>
          <w:spacing w:val="-6"/>
        </w:rPr>
        <w:t xml:space="preserve"> </w:t>
      </w:r>
      <w:r>
        <w:t>could</w:t>
      </w:r>
      <w:r>
        <w:rPr>
          <w:spacing w:val="-6"/>
        </w:rPr>
        <w:t xml:space="preserve"> </w:t>
      </w:r>
      <w:r>
        <w:rPr>
          <w:spacing w:val="-2"/>
        </w:rPr>
        <w:t>include:</w:t>
      </w:r>
    </w:p>
    <w:p w14:paraId="15E39C4E" w14:textId="77777777" w:rsidR="0045487F" w:rsidRDefault="0045487F">
      <w:pPr>
        <w:pStyle w:val="BodyText"/>
        <w:spacing w:before="11"/>
        <w:ind w:left="0"/>
      </w:pPr>
    </w:p>
    <w:p w14:paraId="57F02A43" w14:textId="77777777" w:rsidR="0045487F" w:rsidRDefault="00143AA8">
      <w:pPr>
        <w:pStyle w:val="ListParagraph"/>
        <w:numPr>
          <w:ilvl w:val="0"/>
          <w:numId w:val="2"/>
        </w:numPr>
        <w:tabs>
          <w:tab w:val="left" w:pos="829"/>
        </w:tabs>
        <w:ind w:left="829" w:hanging="239"/>
      </w:pPr>
      <w:r>
        <w:t>spreading</w:t>
      </w:r>
      <w:r>
        <w:rPr>
          <w:spacing w:val="-9"/>
        </w:rPr>
        <w:t xml:space="preserve"> </w:t>
      </w:r>
      <w:r>
        <w:t>malicious</w:t>
      </w:r>
      <w:r>
        <w:rPr>
          <w:spacing w:val="-4"/>
        </w:rPr>
        <w:t xml:space="preserve"> </w:t>
      </w:r>
      <w:r>
        <w:t>rumours,</w:t>
      </w:r>
      <w:r>
        <w:rPr>
          <w:spacing w:val="-7"/>
        </w:rPr>
        <w:t xml:space="preserve"> </w:t>
      </w:r>
      <w:r>
        <w:t>or</w:t>
      </w:r>
      <w:r>
        <w:rPr>
          <w:spacing w:val="-9"/>
        </w:rPr>
        <w:t xml:space="preserve"> </w:t>
      </w:r>
      <w:r>
        <w:t>insulting</w:t>
      </w:r>
      <w:r>
        <w:rPr>
          <w:spacing w:val="-7"/>
        </w:rPr>
        <w:t xml:space="preserve"> </w:t>
      </w:r>
      <w:r>
        <w:rPr>
          <w:spacing w:val="-2"/>
        </w:rPr>
        <w:t>someone</w:t>
      </w:r>
    </w:p>
    <w:p w14:paraId="33922295" w14:textId="77777777" w:rsidR="0045487F" w:rsidRDefault="00143AA8">
      <w:pPr>
        <w:pStyle w:val="ListParagraph"/>
        <w:numPr>
          <w:ilvl w:val="0"/>
          <w:numId w:val="2"/>
        </w:numPr>
        <w:tabs>
          <w:tab w:val="left" w:pos="829"/>
        </w:tabs>
        <w:spacing w:before="165"/>
        <w:ind w:left="829" w:hanging="239"/>
      </w:pPr>
      <w:r>
        <w:t>exclusion</w:t>
      </w:r>
      <w:r>
        <w:rPr>
          <w:spacing w:val="-10"/>
        </w:rPr>
        <w:t xml:space="preserve"> </w:t>
      </w:r>
      <w:r>
        <w:t>or</w:t>
      </w:r>
      <w:r>
        <w:rPr>
          <w:spacing w:val="-7"/>
        </w:rPr>
        <w:t xml:space="preserve"> </w:t>
      </w:r>
      <w:r>
        <w:rPr>
          <w:spacing w:val="-2"/>
        </w:rPr>
        <w:t>victimisation</w:t>
      </w:r>
    </w:p>
    <w:p w14:paraId="08458A98" w14:textId="77777777" w:rsidR="0045487F" w:rsidRDefault="00143AA8">
      <w:pPr>
        <w:pStyle w:val="ListParagraph"/>
        <w:numPr>
          <w:ilvl w:val="0"/>
          <w:numId w:val="2"/>
        </w:numPr>
        <w:tabs>
          <w:tab w:val="left" w:pos="829"/>
        </w:tabs>
        <w:spacing w:before="167"/>
        <w:ind w:left="829" w:hanging="239"/>
      </w:pPr>
      <w:r>
        <w:t>unfair</w:t>
      </w:r>
      <w:r>
        <w:rPr>
          <w:spacing w:val="-5"/>
        </w:rPr>
        <w:t xml:space="preserve"> </w:t>
      </w:r>
      <w:r>
        <w:rPr>
          <w:spacing w:val="-2"/>
        </w:rPr>
        <w:t>treatment</w:t>
      </w:r>
    </w:p>
    <w:p w14:paraId="6EE2A23D" w14:textId="77777777" w:rsidR="0045487F" w:rsidRDefault="00143AA8">
      <w:pPr>
        <w:pStyle w:val="ListParagraph"/>
        <w:numPr>
          <w:ilvl w:val="0"/>
          <w:numId w:val="2"/>
        </w:numPr>
        <w:tabs>
          <w:tab w:val="left" w:pos="829"/>
        </w:tabs>
        <w:spacing w:before="169"/>
        <w:ind w:left="829" w:hanging="239"/>
      </w:pPr>
      <w:r>
        <w:t>Deliberately</w:t>
      </w:r>
      <w:r>
        <w:rPr>
          <w:spacing w:val="-9"/>
        </w:rPr>
        <w:t xml:space="preserve"> </w:t>
      </w:r>
      <w:r>
        <w:t>undermining</w:t>
      </w:r>
      <w:r>
        <w:rPr>
          <w:spacing w:val="-7"/>
        </w:rPr>
        <w:t xml:space="preserve"> </w:t>
      </w:r>
      <w:r>
        <w:t>a</w:t>
      </w:r>
      <w:r>
        <w:rPr>
          <w:spacing w:val="-7"/>
        </w:rPr>
        <w:t xml:space="preserve"> </w:t>
      </w:r>
      <w:r>
        <w:t>competent</w:t>
      </w:r>
      <w:r>
        <w:rPr>
          <w:spacing w:val="-9"/>
        </w:rPr>
        <w:t xml:space="preserve"> </w:t>
      </w:r>
      <w:r>
        <w:t>worker</w:t>
      </w:r>
      <w:r>
        <w:rPr>
          <w:spacing w:val="-7"/>
        </w:rPr>
        <w:t xml:space="preserve"> </w:t>
      </w:r>
      <w:r>
        <w:t>by</w:t>
      </w:r>
      <w:r>
        <w:rPr>
          <w:spacing w:val="-7"/>
        </w:rPr>
        <w:t xml:space="preserve"> </w:t>
      </w:r>
      <w:r>
        <w:t>constant</w:t>
      </w:r>
      <w:r>
        <w:rPr>
          <w:spacing w:val="-5"/>
        </w:rPr>
        <w:t xml:space="preserve"> </w:t>
      </w:r>
      <w:r>
        <w:rPr>
          <w:spacing w:val="-2"/>
        </w:rPr>
        <w:t>criticism.</w:t>
      </w:r>
    </w:p>
    <w:p w14:paraId="0776E0C5" w14:textId="77777777" w:rsidR="0045487F" w:rsidRDefault="0045487F">
      <w:pPr>
        <w:pStyle w:val="BodyText"/>
        <w:spacing w:before="12"/>
        <w:ind w:left="0"/>
      </w:pPr>
    </w:p>
    <w:p w14:paraId="76999A8A" w14:textId="77777777" w:rsidR="0045487F" w:rsidRDefault="00143AA8">
      <w:pPr>
        <w:pStyle w:val="BodyText"/>
        <w:ind w:right="242"/>
      </w:pPr>
      <w:r>
        <w:t>Under</w:t>
      </w:r>
      <w:r>
        <w:rPr>
          <w:spacing w:val="-1"/>
        </w:rPr>
        <w:t xml:space="preserve"> </w:t>
      </w:r>
      <w:r>
        <w:t>the</w:t>
      </w:r>
      <w:r>
        <w:rPr>
          <w:spacing w:val="-4"/>
        </w:rPr>
        <w:t xml:space="preserve"> </w:t>
      </w:r>
      <w:r>
        <w:t>Equality</w:t>
      </w:r>
      <w:r>
        <w:rPr>
          <w:spacing w:val="-1"/>
        </w:rPr>
        <w:t xml:space="preserve"> </w:t>
      </w:r>
      <w:r>
        <w:t>Act</w:t>
      </w:r>
      <w:r>
        <w:rPr>
          <w:spacing w:val="-4"/>
        </w:rPr>
        <w:t xml:space="preserve"> </w:t>
      </w:r>
      <w:r>
        <w:t>2010,</w:t>
      </w:r>
      <w:r>
        <w:rPr>
          <w:spacing w:val="-2"/>
        </w:rPr>
        <w:t xml:space="preserve"> </w:t>
      </w:r>
      <w:r>
        <w:t>harassment</w:t>
      </w:r>
      <w:r>
        <w:rPr>
          <w:spacing w:val="-2"/>
        </w:rPr>
        <w:t xml:space="preserve"> </w:t>
      </w:r>
      <w:r>
        <w:t>is</w:t>
      </w:r>
      <w:r>
        <w:rPr>
          <w:spacing w:val="-2"/>
        </w:rPr>
        <w:t xml:space="preserve"> </w:t>
      </w:r>
      <w:r>
        <w:t>unwanted</w:t>
      </w:r>
      <w:r>
        <w:rPr>
          <w:spacing w:val="-6"/>
        </w:rPr>
        <w:t xml:space="preserve"> </w:t>
      </w:r>
      <w:r>
        <w:t>conduct</w:t>
      </w:r>
      <w:r>
        <w:rPr>
          <w:spacing w:val="-4"/>
        </w:rPr>
        <w:t xml:space="preserve"> </w:t>
      </w:r>
      <w:r>
        <w:t>which</w:t>
      </w:r>
      <w:r>
        <w:rPr>
          <w:spacing w:val="-4"/>
        </w:rPr>
        <w:t xml:space="preserve"> </w:t>
      </w:r>
      <w:r>
        <w:t>is</w:t>
      </w:r>
      <w:r>
        <w:rPr>
          <w:spacing w:val="-4"/>
        </w:rPr>
        <w:t xml:space="preserve"> </w:t>
      </w:r>
      <w:r>
        <w:t>related</w:t>
      </w:r>
      <w:r>
        <w:rPr>
          <w:spacing w:val="-2"/>
        </w:rPr>
        <w:t xml:space="preserve"> </w:t>
      </w:r>
      <w:r>
        <w:t>to</w:t>
      </w:r>
      <w:r>
        <w:rPr>
          <w:spacing w:val="-3"/>
        </w:rPr>
        <w:t xml:space="preserve"> </w:t>
      </w:r>
      <w:r>
        <w:t>one</w:t>
      </w:r>
      <w:r>
        <w:rPr>
          <w:spacing w:val="-4"/>
        </w:rPr>
        <w:t xml:space="preserve"> </w:t>
      </w:r>
      <w:r>
        <w:t>of</w:t>
      </w:r>
      <w:r>
        <w:rPr>
          <w:spacing w:val="-2"/>
        </w:rPr>
        <w:t xml:space="preserve"> </w:t>
      </w:r>
      <w:r>
        <w:t>the</w:t>
      </w:r>
      <w:r>
        <w:rPr>
          <w:spacing w:val="-2"/>
        </w:rPr>
        <w:t xml:space="preserve"> </w:t>
      </w:r>
      <w:r>
        <w:t>following: age, disability, gender reassignment, marriage and civil partnership, pregnancy and maternity, race, religion or belief, sex and sexual orientation and is therefore unlawful.</w:t>
      </w:r>
    </w:p>
    <w:p w14:paraId="7DCA8A14" w14:textId="77777777" w:rsidR="0045487F" w:rsidRDefault="0045487F">
      <w:pPr>
        <w:sectPr w:rsidR="0045487F">
          <w:pgSz w:w="11920" w:h="16850"/>
          <w:pgMar w:top="1140" w:right="1080" w:bottom="1600" w:left="1080" w:header="0" w:footer="1416" w:gutter="0"/>
          <w:cols w:space="720"/>
        </w:sectPr>
      </w:pPr>
    </w:p>
    <w:p w14:paraId="5E201B79" w14:textId="77777777" w:rsidR="0045487F" w:rsidRPr="00EA083B" w:rsidRDefault="00143AA8">
      <w:pPr>
        <w:pStyle w:val="Heading1"/>
        <w:spacing w:before="30"/>
        <w:rPr>
          <w:rFonts w:asciiTheme="minorHAnsi" w:hAnsiTheme="minorHAnsi" w:cstheme="minorHAnsi"/>
          <w:b/>
          <w:bCs/>
        </w:rPr>
      </w:pPr>
      <w:r w:rsidRPr="00EA083B">
        <w:rPr>
          <w:rFonts w:asciiTheme="minorHAnsi" w:hAnsiTheme="minorHAnsi" w:cstheme="minorHAnsi"/>
          <w:b/>
          <w:bCs/>
          <w:spacing w:val="-2"/>
        </w:rPr>
        <w:lastRenderedPageBreak/>
        <w:t>CONFIDENTIALITY</w:t>
      </w:r>
    </w:p>
    <w:p w14:paraId="10CAD4B1" w14:textId="77777777" w:rsidR="0045487F" w:rsidRDefault="00143AA8">
      <w:pPr>
        <w:pStyle w:val="BodyText"/>
        <w:spacing w:before="220"/>
        <w:ind w:right="131"/>
      </w:pPr>
      <w:r>
        <w:t>All members of the college’s working community have a personal responsibility to protect and maintain the</w:t>
      </w:r>
      <w:r>
        <w:rPr>
          <w:spacing w:val="-1"/>
        </w:rPr>
        <w:t xml:space="preserve"> </w:t>
      </w:r>
      <w:r>
        <w:t>confidentiality</w:t>
      </w:r>
      <w:r>
        <w:rPr>
          <w:spacing w:val="-3"/>
        </w:rPr>
        <w:t xml:space="preserve"> </w:t>
      </w:r>
      <w:r>
        <w:t>of</w:t>
      </w:r>
      <w:r>
        <w:rPr>
          <w:spacing w:val="-1"/>
        </w:rPr>
        <w:t xml:space="preserve"> </w:t>
      </w:r>
      <w:r>
        <w:t>information.</w:t>
      </w:r>
      <w:r>
        <w:rPr>
          <w:spacing w:val="-1"/>
        </w:rPr>
        <w:t xml:space="preserve"> </w:t>
      </w:r>
      <w:r>
        <w:t>The</w:t>
      </w:r>
      <w:r>
        <w:rPr>
          <w:spacing w:val="-3"/>
        </w:rPr>
        <w:t xml:space="preserve"> </w:t>
      </w:r>
      <w:r>
        <w:t>disclosure</w:t>
      </w:r>
      <w:r>
        <w:rPr>
          <w:spacing w:val="-3"/>
        </w:rPr>
        <w:t xml:space="preserve"> </w:t>
      </w:r>
      <w:r>
        <w:t>of</w:t>
      </w:r>
      <w:r>
        <w:rPr>
          <w:spacing w:val="-1"/>
        </w:rPr>
        <w:t xml:space="preserve"> </w:t>
      </w:r>
      <w:r>
        <w:t>confidential</w:t>
      </w:r>
      <w:r>
        <w:rPr>
          <w:spacing w:val="-2"/>
        </w:rPr>
        <w:t xml:space="preserve"> </w:t>
      </w:r>
      <w:r>
        <w:t>information</w:t>
      </w:r>
      <w:r>
        <w:rPr>
          <w:spacing w:val="-5"/>
        </w:rPr>
        <w:t xml:space="preserve"> </w:t>
      </w:r>
      <w:r>
        <w:t>relating</w:t>
      </w:r>
      <w:r>
        <w:rPr>
          <w:spacing w:val="-2"/>
        </w:rPr>
        <w:t xml:space="preserve"> </w:t>
      </w:r>
      <w:r>
        <w:t>to</w:t>
      </w:r>
      <w:r>
        <w:rPr>
          <w:spacing w:val="-3"/>
        </w:rPr>
        <w:t xml:space="preserve"> </w:t>
      </w:r>
      <w:r>
        <w:t>the college</w:t>
      </w:r>
      <w:r>
        <w:rPr>
          <w:spacing w:val="-1"/>
        </w:rPr>
        <w:t xml:space="preserve"> </w:t>
      </w:r>
      <w:r>
        <w:t>and/or its students, apprentices, customers or employees is prohibited, except as authorised or required by the</w:t>
      </w:r>
    </w:p>
    <w:p w14:paraId="504E34B6" w14:textId="77777777" w:rsidR="0045487F" w:rsidRDefault="00143AA8">
      <w:pPr>
        <w:pStyle w:val="BodyText"/>
        <w:spacing w:before="1"/>
        <w:ind w:right="139"/>
      </w:pPr>
      <w:r>
        <w:t>law</w:t>
      </w:r>
      <w:r>
        <w:rPr>
          <w:spacing w:val="-1"/>
        </w:rPr>
        <w:t xml:space="preserve"> </w:t>
      </w:r>
      <w:r>
        <w:t>or</w:t>
      </w:r>
      <w:r>
        <w:rPr>
          <w:spacing w:val="-4"/>
        </w:rPr>
        <w:t xml:space="preserve"> </w:t>
      </w:r>
      <w:r>
        <w:t>in</w:t>
      </w:r>
      <w:r>
        <w:rPr>
          <w:spacing w:val="-1"/>
        </w:rPr>
        <w:t xml:space="preserve"> </w:t>
      </w:r>
      <w:r>
        <w:t>accordance</w:t>
      </w:r>
      <w:r>
        <w:rPr>
          <w:spacing w:val="-3"/>
        </w:rPr>
        <w:t xml:space="preserve"> </w:t>
      </w:r>
      <w:r>
        <w:t>with</w:t>
      </w:r>
      <w:r>
        <w:rPr>
          <w:spacing w:val="-5"/>
        </w:rPr>
        <w:t xml:space="preserve"> </w:t>
      </w:r>
      <w:r>
        <w:t>an</w:t>
      </w:r>
      <w:r>
        <w:rPr>
          <w:spacing w:val="-2"/>
        </w:rPr>
        <w:t xml:space="preserve"> </w:t>
      </w:r>
      <w:r>
        <w:t>employee’s</w:t>
      </w:r>
      <w:r>
        <w:rPr>
          <w:spacing w:val="-4"/>
        </w:rPr>
        <w:t xml:space="preserve"> </w:t>
      </w:r>
      <w:r>
        <w:t>duties under</w:t>
      </w:r>
      <w:r>
        <w:rPr>
          <w:spacing w:val="-3"/>
        </w:rPr>
        <w:t xml:space="preserve"> </w:t>
      </w:r>
      <w:r>
        <w:t>their</w:t>
      </w:r>
      <w:r>
        <w:rPr>
          <w:spacing w:val="-1"/>
        </w:rPr>
        <w:t xml:space="preserve"> </w:t>
      </w:r>
      <w:r>
        <w:t>contract</w:t>
      </w:r>
      <w:r>
        <w:rPr>
          <w:spacing w:val="-3"/>
        </w:rPr>
        <w:t xml:space="preserve"> </w:t>
      </w:r>
      <w:r>
        <w:t>of</w:t>
      </w:r>
      <w:r>
        <w:rPr>
          <w:spacing w:val="-4"/>
        </w:rPr>
        <w:t xml:space="preserve"> </w:t>
      </w:r>
      <w:r>
        <w:t>employment</w:t>
      </w:r>
      <w:r>
        <w:rPr>
          <w:spacing w:val="-1"/>
        </w:rPr>
        <w:t xml:space="preserve"> </w:t>
      </w:r>
      <w:r>
        <w:t>(including</w:t>
      </w:r>
      <w:r>
        <w:rPr>
          <w:spacing w:val="-2"/>
        </w:rPr>
        <w:t xml:space="preserve"> </w:t>
      </w:r>
      <w:r>
        <w:t>statements made between or to Trade Union Representatives) or when making a protected disclosure under the Public Interest Disclosure Act.</w:t>
      </w:r>
    </w:p>
    <w:p w14:paraId="6348FC9D" w14:textId="77777777" w:rsidR="0045487F" w:rsidRDefault="00143AA8">
      <w:pPr>
        <w:pStyle w:val="BodyText"/>
        <w:spacing w:before="267"/>
        <w:ind w:right="518"/>
        <w:jc w:val="both"/>
      </w:pPr>
      <w:r>
        <w:t>If employees are unsure as to whether they should disclose information which they consider to be,</w:t>
      </w:r>
      <w:r>
        <w:rPr>
          <w:spacing w:val="-2"/>
        </w:rPr>
        <w:t xml:space="preserve"> </w:t>
      </w:r>
      <w:r>
        <w:t>or might</w:t>
      </w:r>
      <w:r>
        <w:rPr>
          <w:spacing w:val="-2"/>
        </w:rPr>
        <w:t xml:space="preserve"> </w:t>
      </w:r>
      <w:r>
        <w:t>be,</w:t>
      </w:r>
      <w:r>
        <w:rPr>
          <w:spacing w:val="-2"/>
        </w:rPr>
        <w:t xml:space="preserve"> </w:t>
      </w:r>
      <w:r>
        <w:t>confidential,</w:t>
      </w:r>
      <w:r>
        <w:rPr>
          <w:spacing w:val="-2"/>
        </w:rPr>
        <w:t xml:space="preserve"> </w:t>
      </w:r>
      <w:r>
        <w:t>they</w:t>
      </w:r>
      <w:r>
        <w:rPr>
          <w:spacing w:val="-2"/>
        </w:rPr>
        <w:t xml:space="preserve"> </w:t>
      </w:r>
      <w:r>
        <w:t>should</w:t>
      </w:r>
      <w:r>
        <w:rPr>
          <w:spacing w:val="-4"/>
        </w:rPr>
        <w:t xml:space="preserve"> </w:t>
      </w:r>
      <w:r>
        <w:t>seek</w:t>
      </w:r>
      <w:r>
        <w:rPr>
          <w:spacing w:val="-2"/>
        </w:rPr>
        <w:t xml:space="preserve"> </w:t>
      </w:r>
      <w:r>
        <w:t>guidance</w:t>
      </w:r>
      <w:r>
        <w:rPr>
          <w:spacing w:val="-1"/>
        </w:rPr>
        <w:t xml:space="preserve"> </w:t>
      </w:r>
      <w:r>
        <w:t>from</w:t>
      </w:r>
      <w:r>
        <w:rPr>
          <w:spacing w:val="-1"/>
        </w:rPr>
        <w:t xml:space="preserve"> </w:t>
      </w:r>
      <w:r>
        <w:t>their</w:t>
      </w:r>
      <w:r>
        <w:rPr>
          <w:spacing w:val="-4"/>
        </w:rPr>
        <w:t xml:space="preserve"> </w:t>
      </w:r>
      <w:r>
        <w:t>Line</w:t>
      </w:r>
      <w:r>
        <w:rPr>
          <w:spacing w:val="-2"/>
        </w:rPr>
        <w:t xml:space="preserve"> </w:t>
      </w:r>
      <w:r>
        <w:t>Manager,</w:t>
      </w:r>
      <w:r>
        <w:rPr>
          <w:spacing w:val="-2"/>
        </w:rPr>
        <w:t xml:space="preserve"> </w:t>
      </w:r>
      <w:r>
        <w:t>TU</w:t>
      </w:r>
      <w:r>
        <w:rPr>
          <w:spacing w:val="-2"/>
        </w:rPr>
        <w:t xml:space="preserve"> </w:t>
      </w:r>
      <w:r>
        <w:t>Representative</w:t>
      </w:r>
      <w:r>
        <w:rPr>
          <w:spacing w:val="-2"/>
        </w:rPr>
        <w:t xml:space="preserve"> </w:t>
      </w:r>
      <w:r>
        <w:t>or</w:t>
      </w:r>
      <w:r>
        <w:rPr>
          <w:spacing w:val="-2"/>
        </w:rPr>
        <w:t xml:space="preserve"> </w:t>
      </w:r>
      <w:r>
        <w:t xml:space="preserve">duty </w:t>
      </w:r>
      <w:r>
        <w:rPr>
          <w:spacing w:val="-2"/>
        </w:rPr>
        <w:t>head.</w:t>
      </w:r>
    </w:p>
    <w:p w14:paraId="020FEC5B" w14:textId="77777777" w:rsidR="0045487F" w:rsidRDefault="0045487F">
      <w:pPr>
        <w:pStyle w:val="BodyText"/>
        <w:spacing w:before="1"/>
        <w:ind w:left="0"/>
      </w:pPr>
    </w:p>
    <w:p w14:paraId="37EAFFF4" w14:textId="77777777" w:rsidR="0045487F" w:rsidRDefault="00143AA8">
      <w:pPr>
        <w:pStyle w:val="BodyText"/>
        <w:ind w:right="432"/>
        <w:jc w:val="both"/>
      </w:pPr>
      <w:r>
        <w:t>Full</w:t>
      </w:r>
      <w:r>
        <w:rPr>
          <w:spacing w:val="-2"/>
        </w:rPr>
        <w:t xml:space="preserve"> </w:t>
      </w:r>
      <w:r>
        <w:t>details</w:t>
      </w:r>
      <w:r>
        <w:rPr>
          <w:spacing w:val="-1"/>
        </w:rPr>
        <w:t xml:space="preserve"> </w:t>
      </w:r>
      <w:r>
        <w:t>of</w:t>
      </w:r>
      <w:r>
        <w:rPr>
          <w:spacing w:val="-1"/>
        </w:rPr>
        <w:t xml:space="preserve"> </w:t>
      </w:r>
      <w:r>
        <w:t>the</w:t>
      </w:r>
      <w:r>
        <w:rPr>
          <w:spacing w:val="-3"/>
        </w:rPr>
        <w:t xml:space="preserve"> </w:t>
      </w:r>
      <w:r>
        <w:t>covenants</w:t>
      </w:r>
      <w:r>
        <w:rPr>
          <w:spacing w:val="-1"/>
        </w:rPr>
        <w:t xml:space="preserve"> </w:t>
      </w:r>
      <w:r>
        <w:t>by which</w:t>
      </w:r>
      <w:r>
        <w:rPr>
          <w:spacing w:val="-3"/>
        </w:rPr>
        <w:t xml:space="preserve"> </w:t>
      </w:r>
      <w:r>
        <w:t>employees are</w:t>
      </w:r>
      <w:r>
        <w:rPr>
          <w:spacing w:val="-3"/>
        </w:rPr>
        <w:t xml:space="preserve"> </w:t>
      </w:r>
      <w:r>
        <w:t>bound</w:t>
      </w:r>
      <w:r>
        <w:rPr>
          <w:spacing w:val="-2"/>
        </w:rPr>
        <w:t xml:space="preserve"> </w:t>
      </w:r>
      <w:r>
        <w:t>in</w:t>
      </w:r>
      <w:r>
        <w:rPr>
          <w:spacing w:val="-1"/>
        </w:rPr>
        <w:t xml:space="preserve"> </w:t>
      </w:r>
      <w:r>
        <w:t>respect</w:t>
      </w:r>
      <w:r>
        <w:rPr>
          <w:spacing w:val="-3"/>
        </w:rPr>
        <w:t xml:space="preserve"> </w:t>
      </w:r>
      <w:r>
        <w:t>of</w:t>
      </w:r>
      <w:r>
        <w:rPr>
          <w:spacing w:val="-1"/>
        </w:rPr>
        <w:t xml:space="preserve"> </w:t>
      </w:r>
      <w:r>
        <w:t>confidentiality</w:t>
      </w:r>
      <w:r>
        <w:rPr>
          <w:spacing w:val="-1"/>
        </w:rPr>
        <w:t xml:space="preserve"> </w:t>
      </w:r>
      <w:r>
        <w:t>are</w:t>
      </w:r>
      <w:r>
        <w:rPr>
          <w:spacing w:val="-1"/>
        </w:rPr>
        <w:t xml:space="preserve"> </w:t>
      </w:r>
      <w:r>
        <w:t>outlined</w:t>
      </w:r>
      <w:r>
        <w:rPr>
          <w:spacing w:val="-1"/>
        </w:rPr>
        <w:t xml:space="preserve"> </w:t>
      </w:r>
      <w:r>
        <w:t>in their contracts of employment.</w:t>
      </w:r>
    </w:p>
    <w:p w14:paraId="4D6A0384" w14:textId="77777777" w:rsidR="0045487F" w:rsidRDefault="0045487F">
      <w:pPr>
        <w:pStyle w:val="BodyText"/>
        <w:spacing w:before="8"/>
        <w:ind w:left="0"/>
      </w:pPr>
    </w:p>
    <w:p w14:paraId="7715C18E" w14:textId="77777777" w:rsidR="0045487F" w:rsidRDefault="00143AA8">
      <w:pPr>
        <w:pStyle w:val="BodyText"/>
        <w:spacing w:line="235" w:lineRule="auto"/>
        <w:ind w:right="242"/>
      </w:pPr>
      <w:r>
        <w:t>A</w:t>
      </w:r>
      <w:r>
        <w:rPr>
          <w:spacing w:val="-1"/>
        </w:rPr>
        <w:t xml:space="preserve"> </w:t>
      </w:r>
      <w:r>
        <w:t>breach</w:t>
      </w:r>
      <w:r>
        <w:rPr>
          <w:spacing w:val="-4"/>
        </w:rPr>
        <w:t xml:space="preserve"> </w:t>
      </w:r>
      <w:r>
        <w:t>of</w:t>
      </w:r>
      <w:r>
        <w:rPr>
          <w:spacing w:val="-1"/>
        </w:rPr>
        <w:t xml:space="preserve"> </w:t>
      </w:r>
      <w:r>
        <w:t>confidentiality</w:t>
      </w:r>
      <w:r>
        <w:rPr>
          <w:spacing w:val="-3"/>
        </w:rPr>
        <w:t xml:space="preserve"> </w:t>
      </w:r>
      <w:r>
        <w:t>may</w:t>
      </w:r>
      <w:r>
        <w:rPr>
          <w:spacing w:val="-3"/>
        </w:rPr>
        <w:t xml:space="preserve"> </w:t>
      </w:r>
      <w:r>
        <w:t>result</w:t>
      </w:r>
      <w:r>
        <w:rPr>
          <w:spacing w:val="-3"/>
        </w:rPr>
        <w:t xml:space="preserve"> </w:t>
      </w:r>
      <w:r>
        <w:t>in</w:t>
      </w:r>
      <w:r>
        <w:rPr>
          <w:spacing w:val="-1"/>
        </w:rPr>
        <w:t xml:space="preserve"> </w:t>
      </w:r>
      <w:r>
        <w:t>disciplinary</w:t>
      </w:r>
      <w:r>
        <w:rPr>
          <w:spacing w:val="-1"/>
        </w:rPr>
        <w:t xml:space="preserve"> </w:t>
      </w:r>
      <w:r>
        <w:t>action</w:t>
      </w:r>
      <w:r>
        <w:rPr>
          <w:spacing w:val="-2"/>
        </w:rPr>
        <w:t xml:space="preserve"> </w:t>
      </w:r>
      <w:r>
        <w:t>being</w:t>
      </w:r>
      <w:r>
        <w:rPr>
          <w:spacing w:val="-4"/>
        </w:rPr>
        <w:t xml:space="preserve"> </w:t>
      </w:r>
      <w:r>
        <w:t>taken</w:t>
      </w:r>
      <w:r>
        <w:rPr>
          <w:spacing w:val="-5"/>
        </w:rPr>
        <w:t xml:space="preserve"> </w:t>
      </w:r>
      <w:r>
        <w:t>against the</w:t>
      </w:r>
      <w:r>
        <w:rPr>
          <w:spacing w:val="-1"/>
        </w:rPr>
        <w:t xml:space="preserve"> </w:t>
      </w:r>
      <w:r>
        <w:t>employee/s responsible in accordance with the college’s disciplinary procedure.</w:t>
      </w:r>
    </w:p>
    <w:p w14:paraId="18AF664A" w14:textId="77777777" w:rsidR="0045487F" w:rsidRDefault="0045487F">
      <w:pPr>
        <w:pStyle w:val="BodyText"/>
        <w:spacing w:before="2"/>
        <w:ind w:left="0"/>
      </w:pPr>
    </w:p>
    <w:p w14:paraId="1BF3E88C" w14:textId="77777777" w:rsidR="0045487F" w:rsidRDefault="00143AA8">
      <w:pPr>
        <w:pStyle w:val="BodyText"/>
        <w:jc w:val="both"/>
      </w:pPr>
      <w:r>
        <w:t>Any</w:t>
      </w:r>
      <w:r>
        <w:rPr>
          <w:spacing w:val="-8"/>
        </w:rPr>
        <w:t xml:space="preserve"> </w:t>
      </w:r>
      <w:r>
        <w:t>confidential</w:t>
      </w:r>
      <w:r>
        <w:rPr>
          <w:spacing w:val="-6"/>
        </w:rPr>
        <w:t xml:space="preserve"> </w:t>
      </w:r>
      <w:r>
        <w:t>data</w:t>
      </w:r>
      <w:r>
        <w:rPr>
          <w:spacing w:val="-9"/>
        </w:rPr>
        <w:t xml:space="preserve"> </w:t>
      </w:r>
      <w:r>
        <w:t>taken</w:t>
      </w:r>
      <w:r>
        <w:rPr>
          <w:spacing w:val="-8"/>
        </w:rPr>
        <w:t xml:space="preserve"> </w:t>
      </w:r>
      <w:r>
        <w:t>off-site</w:t>
      </w:r>
      <w:r>
        <w:rPr>
          <w:spacing w:val="-7"/>
        </w:rPr>
        <w:t xml:space="preserve"> </w:t>
      </w:r>
      <w:r>
        <w:t>must</w:t>
      </w:r>
      <w:r>
        <w:rPr>
          <w:spacing w:val="-4"/>
        </w:rPr>
        <w:t xml:space="preserve"> </w:t>
      </w:r>
      <w:r>
        <w:t>be</w:t>
      </w:r>
      <w:r>
        <w:rPr>
          <w:spacing w:val="-7"/>
        </w:rPr>
        <w:t xml:space="preserve"> </w:t>
      </w:r>
      <w:r>
        <w:t>securely</w:t>
      </w:r>
      <w:r>
        <w:rPr>
          <w:spacing w:val="-6"/>
        </w:rPr>
        <w:t xml:space="preserve"> </w:t>
      </w:r>
      <w:r>
        <w:rPr>
          <w:spacing w:val="-2"/>
        </w:rPr>
        <w:t>stored.</w:t>
      </w:r>
    </w:p>
    <w:p w14:paraId="772CF728" w14:textId="77777777" w:rsidR="0045487F" w:rsidRDefault="0045487F">
      <w:pPr>
        <w:pStyle w:val="BodyText"/>
        <w:spacing w:before="1"/>
        <w:ind w:left="0"/>
      </w:pPr>
    </w:p>
    <w:p w14:paraId="1312B17F" w14:textId="77777777" w:rsidR="0045487F" w:rsidRDefault="00143AA8">
      <w:pPr>
        <w:pStyle w:val="BodyText"/>
      </w:pPr>
      <w:r>
        <w:t>Staff</w:t>
      </w:r>
      <w:r>
        <w:rPr>
          <w:spacing w:val="-5"/>
        </w:rPr>
        <w:t xml:space="preserve"> </w:t>
      </w:r>
      <w:r>
        <w:t>should</w:t>
      </w:r>
      <w:r>
        <w:rPr>
          <w:spacing w:val="-5"/>
        </w:rPr>
        <w:t xml:space="preserve"> </w:t>
      </w:r>
      <w:r>
        <w:t>familiarise</w:t>
      </w:r>
      <w:r>
        <w:rPr>
          <w:spacing w:val="-2"/>
        </w:rPr>
        <w:t xml:space="preserve"> </w:t>
      </w:r>
      <w:r>
        <w:t>themselves</w:t>
      </w:r>
      <w:r>
        <w:rPr>
          <w:spacing w:val="-5"/>
        </w:rPr>
        <w:t xml:space="preserve"> </w:t>
      </w:r>
      <w:r>
        <w:t>with</w:t>
      </w:r>
      <w:r>
        <w:rPr>
          <w:spacing w:val="-7"/>
        </w:rPr>
        <w:t xml:space="preserve"> </w:t>
      </w:r>
      <w:r>
        <w:t>the</w:t>
      </w:r>
      <w:r>
        <w:rPr>
          <w:spacing w:val="-7"/>
        </w:rPr>
        <w:t xml:space="preserve"> </w:t>
      </w:r>
      <w:r>
        <w:t>college’s</w:t>
      </w:r>
      <w:r>
        <w:rPr>
          <w:spacing w:val="-5"/>
        </w:rPr>
        <w:t xml:space="preserve"> </w:t>
      </w:r>
      <w:r>
        <w:t>data</w:t>
      </w:r>
      <w:r>
        <w:rPr>
          <w:spacing w:val="-2"/>
        </w:rPr>
        <w:t xml:space="preserve"> </w:t>
      </w:r>
      <w:r>
        <w:t>protection</w:t>
      </w:r>
      <w:r>
        <w:rPr>
          <w:spacing w:val="-4"/>
        </w:rPr>
        <w:t xml:space="preserve"> </w:t>
      </w:r>
      <w:r>
        <w:t>policy</w:t>
      </w:r>
      <w:r>
        <w:rPr>
          <w:spacing w:val="-6"/>
        </w:rPr>
        <w:t xml:space="preserve"> </w:t>
      </w:r>
      <w:r>
        <w:t>and</w:t>
      </w:r>
      <w:r>
        <w:rPr>
          <w:spacing w:val="-9"/>
        </w:rPr>
        <w:t xml:space="preserve"> </w:t>
      </w:r>
      <w:r>
        <w:t>data</w:t>
      </w:r>
      <w:r>
        <w:rPr>
          <w:spacing w:val="-2"/>
        </w:rPr>
        <w:t xml:space="preserve"> </w:t>
      </w:r>
      <w:r>
        <w:t>protection</w:t>
      </w:r>
      <w:r>
        <w:rPr>
          <w:spacing w:val="-4"/>
        </w:rPr>
        <w:t xml:space="preserve"> </w:t>
      </w:r>
      <w:r>
        <w:t xml:space="preserve">act </w:t>
      </w:r>
      <w:r>
        <w:rPr>
          <w:spacing w:val="-2"/>
        </w:rPr>
        <w:t>factsheet.</w:t>
      </w:r>
    </w:p>
    <w:p w14:paraId="4F300145" w14:textId="77777777" w:rsidR="0045487F" w:rsidRDefault="0045487F">
      <w:pPr>
        <w:pStyle w:val="BodyText"/>
        <w:ind w:left="0"/>
      </w:pPr>
    </w:p>
    <w:p w14:paraId="7FAD8D61" w14:textId="77777777" w:rsidR="0045487F" w:rsidRDefault="0045487F">
      <w:pPr>
        <w:pStyle w:val="BodyText"/>
        <w:spacing w:before="42"/>
        <w:ind w:left="0"/>
      </w:pPr>
    </w:p>
    <w:p w14:paraId="4015AFDC" w14:textId="77777777" w:rsidR="0045487F" w:rsidRPr="00EA083B" w:rsidRDefault="00143AA8">
      <w:pPr>
        <w:pStyle w:val="Heading1"/>
        <w:rPr>
          <w:rFonts w:asciiTheme="minorHAnsi" w:hAnsiTheme="minorHAnsi" w:cstheme="minorHAnsi"/>
          <w:b/>
          <w:bCs/>
        </w:rPr>
      </w:pPr>
      <w:r w:rsidRPr="00EA083B">
        <w:rPr>
          <w:rFonts w:asciiTheme="minorHAnsi" w:hAnsiTheme="minorHAnsi" w:cstheme="minorHAnsi"/>
          <w:b/>
          <w:bCs/>
        </w:rPr>
        <w:t>COMPANY</w:t>
      </w:r>
      <w:r w:rsidRPr="00EA083B">
        <w:rPr>
          <w:rFonts w:asciiTheme="minorHAnsi" w:hAnsiTheme="minorHAnsi" w:cstheme="minorHAnsi"/>
          <w:b/>
          <w:bCs/>
          <w:spacing w:val="-13"/>
        </w:rPr>
        <w:t xml:space="preserve"> </w:t>
      </w:r>
      <w:r w:rsidRPr="00EA083B">
        <w:rPr>
          <w:rFonts w:asciiTheme="minorHAnsi" w:hAnsiTheme="minorHAnsi" w:cstheme="minorHAnsi"/>
          <w:b/>
          <w:bCs/>
        </w:rPr>
        <w:t>VEHICLES</w:t>
      </w:r>
      <w:r w:rsidRPr="00EA083B">
        <w:rPr>
          <w:rFonts w:asciiTheme="minorHAnsi" w:hAnsiTheme="minorHAnsi" w:cstheme="minorHAnsi"/>
          <w:b/>
          <w:bCs/>
          <w:spacing w:val="-12"/>
        </w:rPr>
        <w:t xml:space="preserve"> </w:t>
      </w:r>
      <w:r w:rsidRPr="00EA083B">
        <w:rPr>
          <w:rFonts w:asciiTheme="minorHAnsi" w:hAnsiTheme="minorHAnsi" w:cstheme="minorHAnsi"/>
          <w:b/>
          <w:bCs/>
        </w:rPr>
        <w:t>AND</w:t>
      </w:r>
      <w:r w:rsidRPr="00EA083B">
        <w:rPr>
          <w:rFonts w:asciiTheme="minorHAnsi" w:hAnsiTheme="minorHAnsi" w:cstheme="minorHAnsi"/>
          <w:b/>
          <w:bCs/>
          <w:spacing w:val="-9"/>
        </w:rPr>
        <w:t xml:space="preserve"> </w:t>
      </w:r>
      <w:r w:rsidRPr="00EA083B">
        <w:rPr>
          <w:rFonts w:asciiTheme="minorHAnsi" w:hAnsiTheme="minorHAnsi" w:cstheme="minorHAnsi"/>
          <w:b/>
          <w:bCs/>
        </w:rPr>
        <w:t>DRIVING</w:t>
      </w:r>
      <w:r w:rsidRPr="00EA083B">
        <w:rPr>
          <w:rFonts w:asciiTheme="minorHAnsi" w:hAnsiTheme="minorHAnsi" w:cstheme="minorHAnsi"/>
          <w:b/>
          <w:bCs/>
          <w:spacing w:val="-8"/>
        </w:rPr>
        <w:t xml:space="preserve"> </w:t>
      </w:r>
      <w:r w:rsidRPr="00EA083B">
        <w:rPr>
          <w:rFonts w:asciiTheme="minorHAnsi" w:hAnsiTheme="minorHAnsi" w:cstheme="minorHAnsi"/>
          <w:b/>
          <w:bCs/>
        </w:rPr>
        <w:t>IN</w:t>
      </w:r>
      <w:r w:rsidRPr="00EA083B">
        <w:rPr>
          <w:rFonts w:asciiTheme="minorHAnsi" w:hAnsiTheme="minorHAnsi" w:cstheme="minorHAnsi"/>
          <w:b/>
          <w:bCs/>
          <w:spacing w:val="-12"/>
        </w:rPr>
        <w:t xml:space="preserve"> </w:t>
      </w:r>
      <w:r w:rsidRPr="00EA083B">
        <w:rPr>
          <w:rFonts w:asciiTheme="minorHAnsi" w:hAnsiTheme="minorHAnsi" w:cstheme="minorHAnsi"/>
          <w:b/>
          <w:bCs/>
        </w:rPr>
        <w:t>PURSUIT</w:t>
      </w:r>
      <w:r w:rsidRPr="00EA083B">
        <w:rPr>
          <w:rFonts w:asciiTheme="minorHAnsi" w:hAnsiTheme="minorHAnsi" w:cstheme="minorHAnsi"/>
          <w:b/>
          <w:bCs/>
          <w:spacing w:val="-11"/>
        </w:rPr>
        <w:t xml:space="preserve"> </w:t>
      </w:r>
      <w:r w:rsidRPr="00EA083B">
        <w:rPr>
          <w:rFonts w:asciiTheme="minorHAnsi" w:hAnsiTheme="minorHAnsi" w:cstheme="minorHAnsi"/>
          <w:b/>
          <w:bCs/>
        </w:rPr>
        <w:t>OF</w:t>
      </w:r>
      <w:r w:rsidRPr="00EA083B">
        <w:rPr>
          <w:rFonts w:asciiTheme="minorHAnsi" w:hAnsiTheme="minorHAnsi" w:cstheme="minorHAnsi"/>
          <w:b/>
          <w:bCs/>
          <w:spacing w:val="-11"/>
        </w:rPr>
        <w:t xml:space="preserve"> </w:t>
      </w:r>
      <w:r w:rsidRPr="00EA083B">
        <w:rPr>
          <w:rFonts w:asciiTheme="minorHAnsi" w:hAnsiTheme="minorHAnsi" w:cstheme="minorHAnsi"/>
          <w:b/>
          <w:bCs/>
        </w:rPr>
        <w:t>COLLEGE</w:t>
      </w:r>
      <w:r w:rsidRPr="00EA083B">
        <w:rPr>
          <w:rFonts w:asciiTheme="minorHAnsi" w:hAnsiTheme="minorHAnsi" w:cstheme="minorHAnsi"/>
          <w:b/>
          <w:bCs/>
          <w:spacing w:val="-9"/>
        </w:rPr>
        <w:t xml:space="preserve"> </w:t>
      </w:r>
      <w:r w:rsidRPr="00EA083B">
        <w:rPr>
          <w:rFonts w:asciiTheme="minorHAnsi" w:hAnsiTheme="minorHAnsi" w:cstheme="minorHAnsi"/>
          <w:b/>
          <w:bCs/>
          <w:spacing w:val="-2"/>
        </w:rPr>
        <w:t>ACTIVITY</w:t>
      </w:r>
    </w:p>
    <w:p w14:paraId="1B085ADF" w14:textId="77777777" w:rsidR="0045487F" w:rsidRDefault="00143AA8">
      <w:pPr>
        <w:pStyle w:val="BodyText"/>
        <w:spacing w:before="265"/>
        <w:ind w:right="303"/>
        <w:jc w:val="both"/>
      </w:pPr>
      <w:r>
        <w:t>The college is</w:t>
      </w:r>
      <w:r>
        <w:rPr>
          <w:spacing w:val="-1"/>
        </w:rPr>
        <w:t xml:space="preserve"> </w:t>
      </w:r>
      <w:r>
        <w:t>committed to ensuring that</w:t>
      </w:r>
      <w:r>
        <w:rPr>
          <w:spacing w:val="-1"/>
        </w:rPr>
        <w:t xml:space="preserve"> </w:t>
      </w:r>
      <w:r>
        <w:t>employees</w:t>
      </w:r>
      <w:r>
        <w:rPr>
          <w:spacing w:val="-4"/>
        </w:rPr>
        <w:t xml:space="preserve"> </w:t>
      </w:r>
      <w:r>
        <w:t>are kept</w:t>
      </w:r>
      <w:r>
        <w:rPr>
          <w:spacing w:val="-1"/>
        </w:rPr>
        <w:t xml:space="preserve"> </w:t>
      </w:r>
      <w:r>
        <w:t>as safe as possible</w:t>
      </w:r>
      <w:r>
        <w:rPr>
          <w:spacing w:val="-1"/>
        </w:rPr>
        <w:t xml:space="preserve"> </w:t>
      </w:r>
      <w:r>
        <w:t>whilst undertaking any task</w:t>
      </w:r>
      <w:r>
        <w:rPr>
          <w:spacing w:val="-3"/>
        </w:rPr>
        <w:t xml:space="preserve"> </w:t>
      </w:r>
      <w:r>
        <w:t>on</w:t>
      </w:r>
      <w:r>
        <w:rPr>
          <w:spacing w:val="-2"/>
        </w:rPr>
        <w:t xml:space="preserve"> </w:t>
      </w:r>
      <w:r>
        <w:t>behalf</w:t>
      </w:r>
      <w:r>
        <w:rPr>
          <w:spacing w:val="-1"/>
        </w:rPr>
        <w:t xml:space="preserve"> </w:t>
      </w:r>
      <w:r>
        <w:t>of</w:t>
      </w:r>
      <w:r>
        <w:rPr>
          <w:spacing w:val="-4"/>
        </w:rPr>
        <w:t xml:space="preserve"> </w:t>
      </w:r>
      <w:r>
        <w:t>the</w:t>
      </w:r>
      <w:r>
        <w:rPr>
          <w:spacing w:val="-1"/>
        </w:rPr>
        <w:t xml:space="preserve"> </w:t>
      </w:r>
      <w:r>
        <w:t>college,</w:t>
      </w:r>
      <w:r>
        <w:rPr>
          <w:spacing w:val="-1"/>
        </w:rPr>
        <w:t xml:space="preserve"> </w:t>
      </w:r>
      <w:r>
        <w:t>including</w:t>
      </w:r>
      <w:r>
        <w:rPr>
          <w:spacing w:val="-2"/>
        </w:rPr>
        <w:t xml:space="preserve"> </w:t>
      </w:r>
      <w:r>
        <w:t>driving</w:t>
      </w:r>
      <w:r>
        <w:rPr>
          <w:spacing w:val="-2"/>
        </w:rPr>
        <w:t xml:space="preserve"> </w:t>
      </w:r>
      <w:r>
        <w:t>during</w:t>
      </w:r>
      <w:r>
        <w:rPr>
          <w:spacing w:val="-2"/>
        </w:rPr>
        <w:t xml:space="preserve"> </w:t>
      </w:r>
      <w:r>
        <w:t>the course</w:t>
      </w:r>
      <w:r>
        <w:rPr>
          <w:spacing w:val="-1"/>
        </w:rPr>
        <w:t xml:space="preserve"> </w:t>
      </w:r>
      <w:r>
        <w:t>of</w:t>
      </w:r>
      <w:r>
        <w:rPr>
          <w:spacing w:val="-3"/>
        </w:rPr>
        <w:t xml:space="preserve"> </w:t>
      </w:r>
      <w:r>
        <w:t>work</w:t>
      </w:r>
      <w:r>
        <w:rPr>
          <w:spacing w:val="-3"/>
        </w:rPr>
        <w:t xml:space="preserve"> </w:t>
      </w:r>
      <w:r>
        <w:t>or</w:t>
      </w:r>
      <w:r>
        <w:rPr>
          <w:spacing w:val="-1"/>
        </w:rPr>
        <w:t xml:space="preserve"> </w:t>
      </w:r>
      <w:r>
        <w:t>in</w:t>
      </w:r>
      <w:r>
        <w:rPr>
          <w:spacing w:val="-2"/>
        </w:rPr>
        <w:t xml:space="preserve"> </w:t>
      </w:r>
      <w:r>
        <w:t>pursuit</w:t>
      </w:r>
      <w:r>
        <w:rPr>
          <w:spacing w:val="-1"/>
        </w:rPr>
        <w:t xml:space="preserve"> </w:t>
      </w:r>
      <w:r>
        <w:t>of</w:t>
      </w:r>
      <w:r>
        <w:rPr>
          <w:spacing w:val="-1"/>
        </w:rPr>
        <w:t xml:space="preserve"> </w:t>
      </w:r>
      <w:r>
        <w:t>college</w:t>
      </w:r>
      <w:r>
        <w:rPr>
          <w:spacing w:val="-1"/>
        </w:rPr>
        <w:t xml:space="preserve"> </w:t>
      </w:r>
      <w:r>
        <w:t>business or activities.</w:t>
      </w:r>
    </w:p>
    <w:p w14:paraId="2A92EF96" w14:textId="77777777" w:rsidR="0045487F" w:rsidRDefault="0045487F">
      <w:pPr>
        <w:pStyle w:val="BodyText"/>
        <w:spacing w:before="2"/>
        <w:ind w:left="0"/>
      </w:pPr>
    </w:p>
    <w:p w14:paraId="61FE0769" w14:textId="77777777" w:rsidR="0045487F" w:rsidRDefault="00143AA8">
      <w:pPr>
        <w:pStyle w:val="BodyText"/>
      </w:pPr>
      <w:r>
        <w:t>There</w:t>
      </w:r>
      <w:r>
        <w:rPr>
          <w:spacing w:val="-3"/>
        </w:rPr>
        <w:t xml:space="preserve"> </w:t>
      </w:r>
      <w:r>
        <w:t>may</w:t>
      </w:r>
      <w:r>
        <w:rPr>
          <w:spacing w:val="-1"/>
        </w:rPr>
        <w:t xml:space="preserve"> </w:t>
      </w:r>
      <w:r>
        <w:t>also be</w:t>
      </w:r>
      <w:r>
        <w:rPr>
          <w:spacing w:val="-3"/>
        </w:rPr>
        <w:t xml:space="preserve"> </w:t>
      </w:r>
      <w:r>
        <w:t>occasions</w:t>
      </w:r>
      <w:r>
        <w:rPr>
          <w:spacing w:val="-1"/>
        </w:rPr>
        <w:t xml:space="preserve"> </w:t>
      </w:r>
      <w:r>
        <w:t>on</w:t>
      </w:r>
      <w:r>
        <w:rPr>
          <w:spacing w:val="-2"/>
        </w:rPr>
        <w:t xml:space="preserve"> </w:t>
      </w:r>
      <w:r>
        <w:t>which</w:t>
      </w:r>
      <w:r>
        <w:rPr>
          <w:spacing w:val="-1"/>
        </w:rPr>
        <w:t xml:space="preserve"> </w:t>
      </w:r>
      <w:r>
        <w:t>employees are</w:t>
      </w:r>
      <w:r>
        <w:rPr>
          <w:spacing w:val="-4"/>
        </w:rPr>
        <w:t xml:space="preserve"> </w:t>
      </w:r>
      <w:r>
        <w:t>required</w:t>
      </w:r>
      <w:r>
        <w:rPr>
          <w:spacing w:val="-2"/>
        </w:rPr>
        <w:t xml:space="preserve"> </w:t>
      </w:r>
      <w:r>
        <w:t>to either</w:t>
      </w:r>
      <w:r>
        <w:rPr>
          <w:spacing w:val="-1"/>
        </w:rPr>
        <w:t xml:space="preserve"> </w:t>
      </w:r>
      <w:r>
        <w:t>drive</w:t>
      </w:r>
      <w:r>
        <w:rPr>
          <w:spacing w:val="-1"/>
        </w:rPr>
        <w:t xml:space="preserve"> </w:t>
      </w:r>
      <w:r>
        <w:t>a</w:t>
      </w:r>
      <w:r>
        <w:rPr>
          <w:spacing w:val="-4"/>
        </w:rPr>
        <w:t xml:space="preserve"> </w:t>
      </w:r>
      <w:r>
        <w:t>company</w:t>
      </w:r>
      <w:r>
        <w:rPr>
          <w:spacing w:val="-3"/>
        </w:rPr>
        <w:t xml:space="preserve"> </w:t>
      </w:r>
      <w:r>
        <w:t>vehicle</w:t>
      </w:r>
      <w:r>
        <w:rPr>
          <w:spacing w:val="-3"/>
        </w:rPr>
        <w:t xml:space="preserve"> </w:t>
      </w:r>
      <w:r>
        <w:t>or</w:t>
      </w:r>
      <w:r>
        <w:rPr>
          <w:spacing w:val="-4"/>
        </w:rPr>
        <w:t xml:space="preserve"> </w:t>
      </w:r>
      <w:r>
        <w:t>their own vehicle in pursuit of college business or activities. Individuals should refer to the Health and Safety Manual for more detailed information.</w:t>
      </w:r>
    </w:p>
    <w:p w14:paraId="696F30A4" w14:textId="77777777" w:rsidR="0045487F" w:rsidRDefault="0045487F">
      <w:pPr>
        <w:pStyle w:val="BodyText"/>
        <w:ind w:left="0"/>
      </w:pPr>
    </w:p>
    <w:p w14:paraId="69A9FA30" w14:textId="77777777" w:rsidR="0045487F" w:rsidRDefault="0045487F">
      <w:pPr>
        <w:pStyle w:val="BodyText"/>
        <w:spacing w:before="40"/>
        <w:ind w:left="0"/>
      </w:pPr>
    </w:p>
    <w:p w14:paraId="38EFF1E2" w14:textId="77777777" w:rsidR="0045487F" w:rsidRPr="00EA083B" w:rsidRDefault="00143AA8">
      <w:pPr>
        <w:pStyle w:val="Heading1"/>
        <w:rPr>
          <w:rFonts w:asciiTheme="minorHAnsi" w:hAnsiTheme="minorHAnsi" w:cstheme="minorHAnsi"/>
          <w:b/>
          <w:bCs/>
        </w:rPr>
      </w:pPr>
      <w:r w:rsidRPr="00EA083B">
        <w:rPr>
          <w:rFonts w:asciiTheme="minorHAnsi" w:hAnsiTheme="minorHAnsi" w:cstheme="minorHAnsi"/>
          <w:b/>
          <w:bCs/>
        </w:rPr>
        <w:t>POLICE</w:t>
      </w:r>
      <w:r w:rsidRPr="00EA083B">
        <w:rPr>
          <w:rFonts w:asciiTheme="minorHAnsi" w:hAnsiTheme="minorHAnsi" w:cstheme="minorHAnsi"/>
          <w:b/>
          <w:bCs/>
          <w:spacing w:val="-10"/>
        </w:rPr>
        <w:t xml:space="preserve"> </w:t>
      </w:r>
      <w:r w:rsidRPr="00EA083B">
        <w:rPr>
          <w:rFonts w:asciiTheme="minorHAnsi" w:hAnsiTheme="minorHAnsi" w:cstheme="minorHAnsi"/>
          <w:b/>
          <w:bCs/>
        </w:rPr>
        <w:t>ENQUIRIES</w:t>
      </w:r>
      <w:r w:rsidRPr="00EA083B">
        <w:rPr>
          <w:rFonts w:asciiTheme="minorHAnsi" w:hAnsiTheme="minorHAnsi" w:cstheme="minorHAnsi"/>
          <w:b/>
          <w:bCs/>
          <w:spacing w:val="-10"/>
        </w:rPr>
        <w:t xml:space="preserve"> </w:t>
      </w:r>
      <w:r w:rsidRPr="00EA083B">
        <w:rPr>
          <w:rFonts w:asciiTheme="minorHAnsi" w:hAnsiTheme="minorHAnsi" w:cstheme="minorHAnsi"/>
          <w:b/>
          <w:bCs/>
        </w:rPr>
        <w:t>OF</w:t>
      </w:r>
      <w:r w:rsidRPr="00EA083B">
        <w:rPr>
          <w:rFonts w:asciiTheme="minorHAnsi" w:hAnsiTheme="minorHAnsi" w:cstheme="minorHAnsi"/>
          <w:b/>
          <w:bCs/>
          <w:spacing w:val="-8"/>
        </w:rPr>
        <w:t xml:space="preserve"> </w:t>
      </w:r>
      <w:r w:rsidRPr="00EA083B">
        <w:rPr>
          <w:rFonts w:asciiTheme="minorHAnsi" w:hAnsiTheme="minorHAnsi" w:cstheme="minorHAnsi"/>
          <w:b/>
          <w:bCs/>
        </w:rPr>
        <w:t>CURRENT</w:t>
      </w:r>
      <w:r w:rsidRPr="00EA083B">
        <w:rPr>
          <w:rFonts w:asciiTheme="minorHAnsi" w:hAnsiTheme="minorHAnsi" w:cstheme="minorHAnsi"/>
          <w:b/>
          <w:bCs/>
          <w:spacing w:val="-11"/>
        </w:rPr>
        <w:t xml:space="preserve"> </w:t>
      </w:r>
      <w:r w:rsidRPr="00EA083B">
        <w:rPr>
          <w:rFonts w:asciiTheme="minorHAnsi" w:hAnsiTheme="minorHAnsi" w:cstheme="minorHAnsi"/>
          <w:b/>
          <w:bCs/>
          <w:spacing w:val="-2"/>
        </w:rPr>
        <w:t>EMPLOYEES</w:t>
      </w:r>
    </w:p>
    <w:p w14:paraId="681F3AE6" w14:textId="77777777" w:rsidR="0045487F" w:rsidRDefault="00143AA8">
      <w:pPr>
        <w:pStyle w:val="BodyText"/>
        <w:spacing w:before="268"/>
      </w:pPr>
      <w:r>
        <w:t>As</w:t>
      </w:r>
      <w:r>
        <w:rPr>
          <w:spacing w:val="-2"/>
        </w:rPr>
        <w:t xml:space="preserve"> </w:t>
      </w:r>
      <w:r>
        <w:t>per</w:t>
      </w:r>
      <w:r>
        <w:rPr>
          <w:spacing w:val="-2"/>
        </w:rPr>
        <w:t xml:space="preserve"> </w:t>
      </w:r>
      <w:r>
        <w:t>your</w:t>
      </w:r>
      <w:r>
        <w:rPr>
          <w:spacing w:val="-2"/>
        </w:rPr>
        <w:t xml:space="preserve"> </w:t>
      </w:r>
      <w:r>
        <w:t>contract</w:t>
      </w:r>
      <w:r>
        <w:rPr>
          <w:spacing w:val="-4"/>
        </w:rPr>
        <w:t xml:space="preserve"> </w:t>
      </w:r>
      <w:r>
        <w:t>of</w:t>
      </w:r>
      <w:r>
        <w:rPr>
          <w:spacing w:val="-4"/>
        </w:rPr>
        <w:t xml:space="preserve"> </w:t>
      </w:r>
      <w:r>
        <w:t>employment,</w:t>
      </w:r>
      <w:r>
        <w:rPr>
          <w:spacing w:val="-4"/>
        </w:rPr>
        <w:t xml:space="preserve"> </w:t>
      </w:r>
      <w:r>
        <w:t>all</w:t>
      </w:r>
      <w:r>
        <w:rPr>
          <w:spacing w:val="-2"/>
        </w:rPr>
        <w:t xml:space="preserve"> </w:t>
      </w:r>
      <w:r>
        <w:t>employees</w:t>
      </w:r>
      <w:r>
        <w:rPr>
          <w:spacing w:val="-1"/>
        </w:rPr>
        <w:t xml:space="preserve"> </w:t>
      </w:r>
      <w:r>
        <w:t>have</w:t>
      </w:r>
      <w:r>
        <w:rPr>
          <w:spacing w:val="-2"/>
        </w:rPr>
        <w:t xml:space="preserve"> </w:t>
      </w:r>
      <w:r>
        <w:t>an</w:t>
      </w:r>
      <w:r>
        <w:rPr>
          <w:spacing w:val="-5"/>
        </w:rPr>
        <w:t xml:space="preserve"> </w:t>
      </w:r>
      <w:r>
        <w:t>obligation</w:t>
      </w:r>
      <w:r>
        <w:rPr>
          <w:spacing w:val="-3"/>
        </w:rPr>
        <w:t xml:space="preserve"> </w:t>
      </w:r>
      <w:r>
        <w:t>to</w:t>
      </w:r>
      <w:r>
        <w:rPr>
          <w:spacing w:val="-1"/>
        </w:rPr>
        <w:t xml:space="preserve"> </w:t>
      </w:r>
      <w:r>
        <w:t>inform</w:t>
      </w:r>
      <w:r>
        <w:rPr>
          <w:spacing w:val="-4"/>
        </w:rPr>
        <w:t xml:space="preserve"> </w:t>
      </w:r>
      <w:r>
        <w:t>the</w:t>
      </w:r>
      <w:r>
        <w:rPr>
          <w:spacing w:val="-2"/>
        </w:rPr>
        <w:t xml:space="preserve"> </w:t>
      </w:r>
      <w:r>
        <w:t>college</w:t>
      </w:r>
      <w:r>
        <w:rPr>
          <w:spacing w:val="-2"/>
        </w:rPr>
        <w:t xml:space="preserve"> </w:t>
      </w:r>
      <w:r>
        <w:t>if</w:t>
      </w:r>
      <w:r>
        <w:rPr>
          <w:spacing w:val="-2"/>
        </w:rPr>
        <w:t xml:space="preserve"> </w:t>
      </w:r>
      <w:r>
        <w:t>they</w:t>
      </w:r>
      <w:r>
        <w:rPr>
          <w:spacing w:val="-1"/>
        </w:rPr>
        <w:t xml:space="preserve"> </w:t>
      </w:r>
      <w:r>
        <w:t>are</w:t>
      </w:r>
      <w:r>
        <w:rPr>
          <w:spacing w:val="-2"/>
        </w:rPr>
        <w:t xml:space="preserve"> </w:t>
      </w:r>
      <w:r>
        <w:t>the subject of criminal investigations, charge, caution, warning or conviction. Failure to do so may result in disciplinary action. However, an employee will not face disciplinary action solely because they are the subject of criminal investigations, charge, caution, warning or conviction. The question that the college needs to address in such cases is</w:t>
      </w:r>
      <w:r>
        <w:rPr>
          <w:spacing w:val="-3"/>
        </w:rPr>
        <w:t xml:space="preserve"> </w:t>
      </w:r>
      <w:r>
        <w:t>whether the</w:t>
      </w:r>
      <w:r>
        <w:rPr>
          <w:spacing w:val="-2"/>
        </w:rPr>
        <w:t xml:space="preserve"> </w:t>
      </w:r>
      <w:r>
        <w:t>conduct</w:t>
      </w:r>
      <w:r>
        <w:rPr>
          <w:spacing w:val="-2"/>
        </w:rPr>
        <w:t xml:space="preserve"> </w:t>
      </w:r>
      <w:r>
        <w:t>warrants disciplinary action</w:t>
      </w:r>
      <w:r>
        <w:rPr>
          <w:spacing w:val="-1"/>
        </w:rPr>
        <w:t xml:space="preserve"> </w:t>
      </w:r>
      <w:r>
        <w:t>because</w:t>
      </w:r>
      <w:r>
        <w:rPr>
          <w:spacing w:val="-2"/>
        </w:rPr>
        <w:t xml:space="preserve"> </w:t>
      </w:r>
      <w:r>
        <w:t>of its effect</w:t>
      </w:r>
      <w:r>
        <w:rPr>
          <w:spacing w:val="-2"/>
        </w:rPr>
        <w:t xml:space="preserve"> </w:t>
      </w:r>
      <w:r>
        <w:t>on the employee’s ability or suitability to undertake their job role and/or on the reputation of the college. In such circumstances, the facts of the matter should be investigated and if disciplinary action is considered appropriate,</w:t>
      </w:r>
      <w:r>
        <w:rPr>
          <w:spacing w:val="-3"/>
        </w:rPr>
        <w:t xml:space="preserve"> </w:t>
      </w:r>
      <w:r>
        <w:t>the</w:t>
      </w:r>
      <w:r>
        <w:rPr>
          <w:spacing w:val="-1"/>
        </w:rPr>
        <w:t xml:space="preserve"> </w:t>
      </w:r>
      <w:r>
        <w:t>procedure</w:t>
      </w:r>
      <w:r>
        <w:rPr>
          <w:spacing w:val="-3"/>
        </w:rPr>
        <w:t xml:space="preserve"> </w:t>
      </w:r>
      <w:r>
        <w:t>outlined</w:t>
      </w:r>
      <w:r>
        <w:rPr>
          <w:spacing w:val="-1"/>
        </w:rPr>
        <w:t xml:space="preserve"> </w:t>
      </w:r>
      <w:r>
        <w:t>in</w:t>
      </w:r>
      <w:r>
        <w:rPr>
          <w:spacing w:val="-4"/>
        </w:rPr>
        <w:t xml:space="preserve"> </w:t>
      </w:r>
      <w:r>
        <w:t>this</w:t>
      </w:r>
      <w:r>
        <w:rPr>
          <w:spacing w:val="-1"/>
        </w:rPr>
        <w:t xml:space="preserve"> </w:t>
      </w:r>
      <w:r>
        <w:t>document</w:t>
      </w:r>
      <w:r>
        <w:rPr>
          <w:spacing w:val="-3"/>
        </w:rPr>
        <w:t xml:space="preserve"> </w:t>
      </w:r>
      <w:r>
        <w:t>should</w:t>
      </w:r>
      <w:r>
        <w:rPr>
          <w:spacing w:val="-3"/>
        </w:rPr>
        <w:t xml:space="preserve"> </w:t>
      </w:r>
      <w:r>
        <w:t>be</w:t>
      </w:r>
      <w:r>
        <w:rPr>
          <w:spacing w:val="-1"/>
        </w:rPr>
        <w:t xml:space="preserve"> </w:t>
      </w:r>
      <w:r>
        <w:t>followed.</w:t>
      </w:r>
      <w:r>
        <w:rPr>
          <w:spacing w:val="-1"/>
        </w:rPr>
        <w:t xml:space="preserve"> </w:t>
      </w:r>
      <w:r>
        <w:t>The</w:t>
      </w:r>
      <w:r>
        <w:rPr>
          <w:spacing w:val="-1"/>
        </w:rPr>
        <w:t xml:space="preserve"> </w:t>
      </w:r>
      <w:r>
        <w:t>college</w:t>
      </w:r>
      <w:r>
        <w:rPr>
          <w:spacing w:val="-1"/>
        </w:rPr>
        <w:t xml:space="preserve"> </w:t>
      </w:r>
      <w:r>
        <w:t>will</w:t>
      </w:r>
      <w:r>
        <w:rPr>
          <w:spacing w:val="-1"/>
        </w:rPr>
        <w:t xml:space="preserve"> </w:t>
      </w:r>
      <w:r>
        <w:t>not</w:t>
      </w:r>
      <w:r>
        <w:rPr>
          <w:spacing w:val="-3"/>
        </w:rPr>
        <w:t xml:space="preserve"> </w:t>
      </w:r>
      <w:r>
        <w:t>usually</w:t>
      </w:r>
      <w:r>
        <w:rPr>
          <w:spacing w:val="-3"/>
        </w:rPr>
        <w:t xml:space="preserve"> </w:t>
      </w:r>
      <w:r>
        <w:t>wait for the outcome of any prosecution before deciding what action, if any, to take.</w:t>
      </w:r>
    </w:p>
    <w:p w14:paraId="1123748E" w14:textId="77777777" w:rsidR="0045487F" w:rsidRDefault="0045487F">
      <w:pPr>
        <w:sectPr w:rsidR="0045487F">
          <w:pgSz w:w="11920" w:h="16850"/>
          <w:pgMar w:top="1140" w:right="1080" w:bottom="1600" w:left="1080" w:header="0" w:footer="1416" w:gutter="0"/>
          <w:cols w:space="720"/>
        </w:sectPr>
      </w:pPr>
    </w:p>
    <w:p w14:paraId="183B2DC0" w14:textId="77777777" w:rsidR="0045487F" w:rsidRPr="00EA083B" w:rsidRDefault="00143AA8">
      <w:pPr>
        <w:pStyle w:val="Heading1"/>
        <w:spacing w:before="30"/>
        <w:rPr>
          <w:rFonts w:asciiTheme="minorHAnsi" w:hAnsiTheme="minorHAnsi" w:cstheme="minorHAnsi"/>
          <w:b/>
          <w:bCs/>
        </w:rPr>
      </w:pPr>
      <w:r w:rsidRPr="00EA083B">
        <w:rPr>
          <w:rFonts w:asciiTheme="minorHAnsi" w:hAnsiTheme="minorHAnsi" w:cstheme="minorHAnsi"/>
          <w:b/>
          <w:bCs/>
          <w:spacing w:val="-2"/>
        </w:rPr>
        <w:lastRenderedPageBreak/>
        <w:t>RELATIONSHIPS</w:t>
      </w:r>
      <w:r w:rsidRPr="00EA083B">
        <w:rPr>
          <w:rFonts w:asciiTheme="minorHAnsi" w:hAnsiTheme="minorHAnsi" w:cstheme="minorHAnsi"/>
          <w:b/>
          <w:bCs/>
        </w:rPr>
        <w:t xml:space="preserve"> </w:t>
      </w:r>
      <w:r w:rsidRPr="00EA083B">
        <w:rPr>
          <w:rFonts w:asciiTheme="minorHAnsi" w:hAnsiTheme="minorHAnsi" w:cstheme="minorHAnsi"/>
          <w:b/>
          <w:bCs/>
          <w:spacing w:val="-2"/>
        </w:rPr>
        <w:t>BETWEEN</w:t>
      </w:r>
      <w:r w:rsidRPr="00EA083B">
        <w:rPr>
          <w:rFonts w:asciiTheme="minorHAnsi" w:hAnsiTheme="minorHAnsi" w:cstheme="minorHAnsi"/>
          <w:b/>
          <w:bCs/>
          <w:spacing w:val="5"/>
        </w:rPr>
        <w:t xml:space="preserve"> </w:t>
      </w:r>
      <w:r w:rsidRPr="00EA083B">
        <w:rPr>
          <w:rFonts w:asciiTheme="minorHAnsi" w:hAnsiTheme="minorHAnsi" w:cstheme="minorHAnsi"/>
          <w:b/>
          <w:bCs/>
          <w:spacing w:val="-2"/>
        </w:rPr>
        <w:t>COLLEAGUES</w:t>
      </w:r>
    </w:p>
    <w:p w14:paraId="3156E123" w14:textId="77777777" w:rsidR="0045487F" w:rsidRDefault="00143AA8">
      <w:pPr>
        <w:pStyle w:val="BodyText"/>
        <w:spacing w:before="268"/>
        <w:ind w:right="242"/>
      </w:pPr>
      <w:r>
        <w:t>If you perceive that a personal relationship you have with a colleague may give rise to a professional conflict/compromise, you should bring this to the attention of your Line Manager or their Manager. This applies</w:t>
      </w:r>
      <w:r>
        <w:rPr>
          <w:spacing w:val="-1"/>
        </w:rPr>
        <w:t xml:space="preserve"> </w:t>
      </w:r>
      <w:r>
        <w:t>equally</w:t>
      </w:r>
      <w:r>
        <w:rPr>
          <w:spacing w:val="-4"/>
        </w:rPr>
        <w:t xml:space="preserve"> </w:t>
      </w:r>
      <w:r>
        <w:t>to</w:t>
      </w:r>
      <w:r>
        <w:rPr>
          <w:spacing w:val="-3"/>
        </w:rPr>
        <w:t xml:space="preserve"> </w:t>
      </w:r>
      <w:r>
        <w:t>relationships</w:t>
      </w:r>
      <w:r>
        <w:rPr>
          <w:spacing w:val="-2"/>
        </w:rPr>
        <w:t xml:space="preserve"> </w:t>
      </w:r>
      <w:r>
        <w:t>that</w:t>
      </w:r>
      <w:r>
        <w:rPr>
          <w:spacing w:val="-2"/>
        </w:rPr>
        <w:t xml:space="preserve"> </w:t>
      </w:r>
      <w:r>
        <w:t>existed</w:t>
      </w:r>
      <w:r>
        <w:rPr>
          <w:spacing w:val="-3"/>
        </w:rPr>
        <w:t xml:space="preserve"> </w:t>
      </w:r>
      <w:r>
        <w:t>prior</w:t>
      </w:r>
      <w:r>
        <w:rPr>
          <w:spacing w:val="-4"/>
        </w:rPr>
        <w:t xml:space="preserve"> </w:t>
      </w:r>
      <w:r>
        <w:t>to</w:t>
      </w:r>
      <w:r>
        <w:rPr>
          <w:spacing w:val="-3"/>
        </w:rPr>
        <w:t xml:space="preserve"> </w:t>
      </w:r>
      <w:r>
        <w:t>employment</w:t>
      </w:r>
      <w:r>
        <w:rPr>
          <w:spacing w:val="-2"/>
        </w:rPr>
        <w:t xml:space="preserve"> </w:t>
      </w:r>
      <w:r>
        <w:t>and</w:t>
      </w:r>
      <w:r>
        <w:rPr>
          <w:spacing w:val="-5"/>
        </w:rPr>
        <w:t xml:space="preserve"> </w:t>
      </w:r>
      <w:r>
        <w:t>to</w:t>
      </w:r>
      <w:r>
        <w:rPr>
          <w:spacing w:val="-3"/>
        </w:rPr>
        <w:t xml:space="preserve"> </w:t>
      </w:r>
      <w:r>
        <w:t>relationships</w:t>
      </w:r>
      <w:r>
        <w:rPr>
          <w:spacing w:val="-2"/>
        </w:rPr>
        <w:t xml:space="preserve"> </w:t>
      </w:r>
      <w:r>
        <w:t>that</w:t>
      </w:r>
      <w:r>
        <w:rPr>
          <w:spacing w:val="-2"/>
        </w:rPr>
        <w:t xml:space="preserve"> </w:t>
      </w:r>
      <w:r>
        <w:t>develop</w:t>
      </w:r>
      <w:r>
        <w:rPr>
          <w:spacing w:val="-3"/>
        </w:rPr>
        <w:t xml:space="preserve"> </w:t>
      </w:r>
      <w:r>
        <w:t>whilst at college. Such disclosures must be treated with respect, dignity and in confidence, however it may be necessary for the Line Manager to discuss with their Line Manager or Human Resources, but this will be on a strictly need-to-know basis and will be discussed with the employee in the first instance. The line manager will be responsible for making appropriate alternative arrangements where necessary to avoid any conflicts of interest.</w:t>
      </w:r>
    </w:p>
    <w:p w14:paraId="6D07D301" w14:textId="77777777" w:rsidR="0045487F" w:rsidRDefault="0045487F">
      <w:pPr>
        <w:pStyle w:val="BodyText"/>
        <w:ind w:left="0"/>
      </w:pPr>
    </w:p>
    <w:p w14:paraId="6036BEA7" w14:textId="77777777" w:rsidR="0045487F" w:rsidRDefault="00143AA8">
      <w:pPr>
        <w:pStyle w:val="BodyText"/>
        <w:ind w:right="242"/>
      </w:pPr>
      <w:r>
        <w:t>In some cases, it may be necessary to consider moving an employee if it is perceived that there is a conflict</w:t>
      </w:r>
      <w:r>
        <w:rPr>
          <w:spacing w:val="-7"/>
        </w:rPr>
        <w:t xml:space="preserve"> </w:t>
      </w:r>
      <w:r>
        <w:t>of</w:t>
      </w:r>
      <w:r>
        <w:rPr>
          <w:spacing w:val="-4"/>
        </w:rPr>
        <w:t xml:space="preserve"> </w:t>
      </w:r>
      <w:r>
        <w:t>interest</w:t>
      </w:r>
      <w:r>
        <w:rPr>
          <w:spacing w:val="-2"/>
        </w:rPr>
        <w:t xml:space="preserve"> </w:t>
      </w:r>
      <w:r>
        <w:t>in</w:t>
      </w:r>
      <w:r>
        <w:rPr>
          <w:spacing w:val="-6"/>
        </w:rPr>
        <w:t xml:space="preserve"> </w:t>
      </w:r>
      <w:r>
        <w:t>order</w:t>
      </w:r>
      <w:r>
        <w:rPr>
          <w:spacing w:val="-7"/>
        </w:rPr>
        <w:t xml:space="preserve"> </w:t>
      </w:r>
      <w:r>
        <w:t>to</w:t>
      </w:r>
      <w:r>
        <w:rPr>
          <w:spacing w:val="-2"/>
        </w:rPr>
        <w:t xml:space="preserve"> </w:t>
      </w:r>
      <w:r>
        <w:t>protect</w:t>
      </w:r>
      <w:r>
        <w:rPr>
          <w:spacing w:val="-3"/>
        </w:rPr>
        <w:t xml:space="preserve"> </w:t>
      </w:r>
      <w:r>
        <w:t>both</w:t>
      </w:r>
      <w:r>
        <w:rPr>
          <w:spacing w:val="-3"/>
        </w:rPr>
        <w:t xml:space="preserve"> </w:t>
      </w:r>
      <w:r>
        <w:t>parties.</w:t>
      </w:r>
      <w:r>
        <w:rPr>
          <w:spacing w:val="-1"/>
        </w:rPr>
        <w:t xml:space="preserve"> </w:t>
      </w:r>
      <w:r>
        <w:t>Full</w:t>
      </w:r>
      <w:r>
        <w:rPr>
          <w:spacing w:val="-4"/>
        </w:rPr>
        <w:t xml:space="preserve"> </w:t>
      </w:r>
      <w:r>
        <w:t>discussions</w:t>
      </w:r>
      <w:r>
        <w:rPr>
          <w:spacing w:val="-5"/>
        </w:rPr>
        <w:t xml:space="preserve"> </w:t>
      </w:r>
      <w:r>
        <w:t>will</w:t>
      </w:r>
      <w:r>
        <w:rPr>
          <w:spacing w:val="-4"/>
        </w:rPr>
        <w:t xml:space="preserve"> </w:t>
      </w:r>
      <w:r>
        <w:t>take place</w:t>
      </w:r>
      <w:r>
        <w:rPr>
          <w:spacing w:val="-5"/>
        </w:rPr>
        <w:t xml:space="preserve"> </w:t>
      </w:r>
      <w:r>
        <w:t>with</w:t>
      </w:r>
      <w:r>
        <w:rPr>
          <w:spacing w:val="-3"/>
        </w:rPr>
        <w:t xml:space="preserve"> </w:t>
      </w:r>
      <w:r>
        <w:t>the</w:t>
      </w:r>
      <w:r>
        <w:rPr>
          <w:spacing w:val="-3"/>
        </w:rPr>
        <w:t xml:space="preserve"> </w:t>
      </w:r>
      <w:r>
        <w:t>individual.</w:t>
      </w:r>
    </w:p>
    <w:p w14:paraId="2F3CFF16" w14:textId="77777777" w:rsidR="0045487F" w:rsidRDefault="0045487F">
      <w:pPr>
        <w:pStyle w:val="BodyText"/>
        <w:ind w:left="0"/>
      </w:pPr>
    </w:p>
    <w:p w14:paraId="5212B07B" w14:textId="77777777" w:rsidR="0045487F" w:rsidRDefault="00143AA8">
      <w:pPr>
        <w:pStyle w:val="Heading2"/>
        <w:spacing w:before="1"/>
      </w:pPr>
      <w:r>
        <w:rPr>
          <w:spacing w:val="-2"/>
        </w:rPr>
        <w:t>Nepotism:</w:t>
      </w:r>
    </w:p>
    <w:p w14:paraId="32092F15" w14:textId="77777777" w:rsidR="0045487F" w:rsidRDefault="0045487F">
      <w:pPr>
        <w:pStyle w:val="BodyText"/>
        <w:spacing w:before="1"/>
        <w:ind w:left="0"/>
        <w:rPr>
          <w:b/>
        </w:rPr>
      </w:pPr>
    </w:p>
    <w:p w14:paraId="25600EA6" w14:textId="77777777" w:rsidR="0045487F" w:rsidRDefault="00143AA8">
      <w:pPr>
        <w:pStyle w:val="ListParagraph"/>
        <w:numPr>
          <w:ilvl w:val="0"/>
          <w:numId w:val="1"/>
        </w:numPr>
        <w:tabs>
          <w:tab w:val="left" w:pos="830"/>
        </w:tabs>
        <w:ind w:right="184"/>
      </w:pPr>
      <w:r>
        <w:t>Employees</w:t>
      </w:r>
      <w:r>
        <w:rPr>
          <w:spacing w:val="-2"/>
        </w:rPr>
        <w:t xml:space="preserve"> </w:t>
      </w:r>
      <w:r>
        <w:t>cannot</w:t>
      </w:r>
      <w:r>
        <w:rPr>
          <w:spacing w:val="-3"/>
        </w:rPr>
        <w:t xml:space="preserve"> </w:t>
      </w:r>
      <w:r>
        <w:t>be</w:t>
      </w:r>
      <w:r>
        <w:rPr>
          <w:spacing w:val="-3"/>
        </w:rPr>
        <w:t xml:space="preserve"> </w:t>
      </w:r>
      <w:r>
        <w:t>involved</w:t>
      </w:r>
      <w:r>
        <w:rPr>
          <w:spacing w:val="-3"/>
        </w:rPr>
        <w:t xml:space="preserve"> </w:t>
      </w:r>
      <w:r>
        <w:t>in</w:t>
      </w:r>
      <w:r>
        <w:rPr>
          <w:spacing w:val="-4"/>
        </w:rPr>
        <w:t xml:space="preserve"> </w:t>
      </w:r>
      <w:r>
        <w:t>the</w:t>
      </w:r>
      <w:r>
        <w:rPr>
          <w:spacing w:val="-3"/>
        </w:rPr>
        <w:t xml:space="preserve"> </w:t>
      </w:r>
      <w:r>
        <w:t>recruitment</w:t>
      </w:r>
      <w:r>
        <w:rPr>
          <w:spacing w:val="-3"/>
        </w:rPr>
        <w:t xml:space="preserve"> </w:t>
      </w:r>
      <w:r>
        <w:t>and</w:t>
      </w:r>
      <w:r>
        <w:rPr>
          <w:spacing w:val="-5"/>
        </w:rPr>
        <w:t xml:space="preserve"> </w:t>
      </w:r>
      <w:r>
        <w:t>selection</w:t>
      </w:r>
      <w:r>
        <w:rPr>
          <w:spacing w:val="-4"/>
        </w:rPr>
        <w:t xml:space="preserve"> </w:t>
      </w:r>
      <w:r>
        <w:t>process,</w:t>
      </w:r>
      <w:r>
        <w:rPr>
          <w:spacing w:val="-3"/>
        </w:rPr>
        <w:t xml:space="preserve"> </w:t>
      </w:r>
      <w:r>
        <w:t>when</w:t>
      </w:r>
      <w:r>
        <w:rPr>
          <w:spacing w:val="-3"/>
        </w:rPr>
        <w:t xml:space="preserve"> </w:t>
      </w:r>
      <w:r>
        <w:t xml:space="preserve">a </w:t>
      </w:r>
      <w:r>
        <w:rPr>
          <w:b/>
        </w:rPr>
        <w:t>relative,</w:t>
      </w:r>
      <w:r>
        <w:rPr>
          <w:b/>
          <w:spacing w:val="-2"/>
        </w:rPr>
        <w:t xml:space="preserve"> </w:t>
      </w:r>
      <w:r>
        <w:rPr>
          <w:b/>
        </w:rPr>
        <w:t>partner, spouse or friend</w:t>
      </w:r>
      <w:r>
        <w:t>, applies for a role at the college.</w:t>
      </w:r>
    </w:p>
    <w:p w14:paraId="711EBDDC" w14:textId="77777777" w:rsidR="0045487F" w:rsidRDefault="00143AA8">
      <w:pPr>
        <w:pStyle w:val="ListParagraph"/>
        <w:numPr>
          <w:ilvl w:val="0"/>
          <w:numId w:val="1"/>
        </w:numPr>
        <w:tabs>
          <w:tab w:val="left" w:pos="830"/>
        </w:tabs>
        <w:spacing w:before="267"/>
        <w:ind w:right="172"/>
      </w:pPr>
      <w:r>
        <w:t>Employees who are related, married or in a relationship, should not be involved in a supervisory/reporting</w:t>
      </w:r>
      <w:r>
        <w:rPr>
          <w:spacing w:val="-3"/>
        </w:rPr>
        <w:t xml:space="preserve"> </w:t>
      </w:r>
      <w:r>
        <w:t>relationship</w:t>
      </w:r>
      <w:r>
        <w:rPr>
          <w:spacing w:val="-3"/>
        </w:rPr>
        <w:t xml:space="preserve"> </w:t>
      </w:r>
      <w:r>
        <w:t>with</w:t>
      </w:r>
      <w:r>
        <w:rPr>
          <w:spacing w:val="-5"/>
        </w:rPr>
        <w:t xml:space="preserve"> </w:t>
      </w:r>
      <w:r>
        <w:t>one</w:t>
      </w:r>
      <w:r>
        <w:rPr>
          <w:spacing w:val="-4"/>
        </w:rPr>
        <w:t xml:space="preserve"> </w:t>
      </w:r>
      <w:r>
        <w:t>another.</w:t>
      </w:r>
      <w:r>
        <w:rPr>
          <w:spacing w:val="-5"/>
        </w:rPr>
        <w:t xml:space="preserve"> </w:t>
      </w:r>
      <w:r>
        <w:t>Where</w:t>
      </w:r>
      <w:r>
        <w:rPr>
          <w:spacing w:val="-4"/>
        </w:rPr>
        <w:t xml:space="preserve"> </w:t>
      </w:r>
      <w:r>
        <w:t>this</w:t>
      </w:r>
      <w:r>
        <w:rPr>
          <w:spacing w:val="-2"/>
        </w:rPr>
        <w:t xml:space="preserve"> </w:t>
      </w:r>
      <w:r>
        <w:t>is</w:t>
      </w:r>
      <w:r>
        <w:rPr>
          <w:spacing w:val="-2"/>
        </w:rPr>
        <w:t xml:space="preserve"> </w:t>
      </w:r>
      <w:r>
        <w:t>unavoidable,</w:t>
      </w:r>
      <w:r>
        <w:rPr>
          <w:spacing w:val="-7"/>
        </w:rPr>
        <w:t xml:space="preserve"> </w:t>
      </w:r>
      <w:r>
        <w:t>a</w:t>
      </w:r>
      <w:r>
        <w:rPr>
          <w:spacing w:val="-2"/>
        </w:rPr>
        <w:t xml:space="preserve"> </w:t>
      </w:r>
      <w:r>
        <w:t>risk</w:t>
      </w:r>
      <w:r>
        <w:rPr>
          <w:spacing w:val="-2"/>
        </w:rPr>
        <w:t xml:space="preserve"> </w:t>
      </w:r>
      <w:r>
        <w:t>assessment will be produced to avoid any conflict of interest/nepotism.</w:t>
      </w:r>
    </w:p>
    <w:p w14:paraId="43668CAB" w14:textId="77777777" w:rsidR="0045487F" w:rsidRDefault="0045487F">
      <w:pPr>
        <w:pStyle w:val="BodyText"/>
        <w:spacing w:before="1"/>
        <w:ind w:left="0"/>
      </w:pPr>
    </w:p>
    <w:p w14:paraId="502F5DC1" w14:textId="77777777" w:rsidR="0045487F" w:rsidRDefault="00143AA8">
      <w:pPr>
        <w:pStyle w:val="Heading2"/>
      </w:pPr>
      <w:r>
        <w:t>Staff</w:t>
      </w:r>
      <w:r>
        <w:rPr>
          <w:spacing w:val="-7"/>
        </w:rPr>
        <w:t xml:space="preserve"> </w:t>
      </w:r>
      <w:r>
        <w:t>–</w:t>
      </w:r>
      <w:r>
        <w:rPr>
          <w:spacing w:val="-9"/>
        </w:rPr>
        <w:t xml:space="preserve"> </w:t>
      </w:r>
      <w:r>
        <w:t>Client/service</w:t>
      </w:r>
      <w:r>
        <w:rPr>
          <w:spacing w:val="-8"/>
        </w:rPr>
        <w:t xml:space="preserve"> </w:t>
      </w:r>
      <w:r>
        <w:rPr>
          <w:spacing w:val="-2"/>
        </w:rPr>
        <w:t>provider</w:t>
      </w:r>
    </w:p>
    <w:p w14:paraId="442C8297" w14:textId="77777777" w:rsidR="0045487F" w:rsidRDefault="0045487F">
      <w:pPr>
        <w:pStyle w:val="BodyText"/>
        <w:ind w:left="0"/>
        <w:rPr>
          <w:b/>
        </w:rPr>
      </w:pPr>
    </w:p>
    <w:p w14:paraId="7A9AADA6" w14:textId="77777777" w:rsidR="0045487F" w:rsidRDefault="00143AA8">
      <w:pPr>
        <w:pStyle w:val="BodyText"/>
        <w:spacing w:before="1"/>
      </w:pPr>
      <w:r>
        <w:t>If</w:t>
      </w:r>
      <w:r>
        <w:rPr>
          <w:spacing w:val="-1"/>
        </w:rPr>
        <w:t xml:space="preserve"> </w:t>
      </w:r>
      <w:r>
        <w:t>you</w:t>
      </w:r>
      <w:r>
        <w:rPr>
          <w:spacing w:val="-2"/>
        </w:rPr>
        <w:t xml:space="preserve"> </w:t>
      </w:r>
      <w:r>
        <w:t>perceive</w:t>
      </w:r>
      <w:r>
        <w:rPr>
          <w:spacing w:val="-3"/>
        </w:rPr>
        <w:t xml:space="preserve"> </w:t>
      </w:r>
      <w:r>
        <w:t>that</w:t>
      </w:r>
      <w:r>
        <w:rPr>
          <w:spacing w:val="-1"/>
        </w:rPr>
        <w:t xml:space="preserve"> </w:t>
      </w:r>
      <w:r>
        <w:t>a</w:t>
      </w:r>
      <w:r>
        <w:rPr>
          <w:spacing w:val="-4"/>
        </w:rPr>
        <w:t xml:space="preserve"> </w:t>
      </w:r>
      <w:r>
        <w:t>personal relationship</w:t>
      </w:r>
      <w:r>
        <w:rPr>
          <w:spacing w:val="-2"/>
        </w:rPr>
        <w:t xml:space="preserve"> </w:t>
      </w:r>
      <w:r>
        <w:t>you</w:t>
      </w:r>
      <w:r>
        <w:rPr>
          <w:spacing w:val="-2"/>
        </w:rPr>
        <w:t xml:space="preserve"> </w:t>
      </w:r>
      <w:r>
        <w:t>have</w:t>
      </w:r>
      <w:r>
        <w:rPr>
          <w:spacing w:val="-1"/>
        </w:rPr>
        <w:t xml:space="preserve"> </w:t>
      </w:r>
      <w:r>
        <w:t>with</w:t>
      </w:r>
      <w:r>
        <w:rPr>
          <w:spacing w:val="-2"/>
        </w:rPr>
        <w:t xml:space="preserve"> </w:t>
      </w:r>
      <w:r>
        <w:t>a</w:t>
      </w:r>
      <w:r>
        <w:rPr>
          <w:spacing w:val="-1"/>
        </w:rPr>
        <w:t xml:space="preserve"> </w:t>
      </w:r>
      <w:r>
        <w:t>client</w:t>
      </w:r>
      <w:r>
        <w:rPr>
          <w:spacing w:val="-3"/>
        </w:rPr>
        <w:t xml:space="preserve"> </w:t>
      </w:r>
      <w:r>
        <w:t>or</w:t>
      </w:r>
      <w:r>
        <w:rPr>
          <w:spacing w:val="-4"/>
        </w:rPr>
        <w:t xml:space="preserve"> </w:t>
      </w:r>
      <w:r>
        <w:t>service</w:t>
      </w:r>
      <w:r>
        <w:rPr>
          <w:spacing w:val="-3"/>
        </w:rPr>
        <w:t xml:space="preserve"> </w:t>
      </w:r>
      <w:r>
        <w:t>provider</w:t>
      </w:r>
      <w:r>
        <w:rPr>
          <w:spacing w:val="-1"/>
        </w:rPr>
        <w:t xml:space="preserve"> </w:t>
      </w:r>
      <w:r>
        <w:t>may</w:t>
      </w:r>
      <w:r>
        <w:rPr>
          <w:spacing w:val="-1"/>
        </w:rPr>
        <w:t xml:space="preserve"> </w:t>
      </w:r>
      <w:r>
        <w:t>give</w:t>
      </w:r>
      <w:r>
        <w:rPr>
          <w:spacing w:val="-1"/>
        </w:rPr>
        <w:t xml:space="preserve"> </w:t>
      </w:r>
      <w:r>
        <w:t>rise</w:t>
      </w:r>
      <w:r>
        <w:rPr>
          <w:spacing w:val="-1"/>
        </w:rPr>
        <w:t xml:space="preserve"> </w:t>
      </w:r>
      <w:r>
        <w:t>to a professional conflict/compromise, you should bring this to the attention of your line manager or their manager. Such disclosures must be treated with respect, dignity and in confidence.</w:t>
      </w:r>
    </w:p>
    <w:p w14:paraId="1B04AE7F" w14:textId="77777777" w:rsidR="0045487F" w:rsidRDefault="00143AA8">
      <w:pPr>
        <w:pStyle w:val="BodyText"/>
        <w:spacing w:before="267"/>
      </w:pPr>
      <w:r>
        <w:t>If</w:t>
      </w:r>
      <w:r>
        <w:rPr>
          <w:spacing w:val="-1"/>
        </w:rPr>
        <w:t xml:space="preserve"> </w:t>
      </w:r>
      <w:r>
        <w:t>you</w:t>
      </w:r>
      <w:r>
        <w:rPr>
          <w:spacing w:val="-4"/>
        </w:rPr>
        <w:t xml:space="preserve"> </w:t>
      </w:r>
      <w:r>
        <w:t>are</w:t>
      </w:r>
      <w:r>
        <w:rPr>
          <w:spacing w:val="-1"/>
        </w:rPr>
        <w:t xml:space="preserve"> </w:t>
      </w:r>
      <w:r>
        <w:t>unsure</w:t>
      </w:r>
      <w:r>
        <w:rPr>
          <w:spacing w:val="-3"/>
        </w:rPr>
        <w:t xml:space="preserve"> </w:t>
      </w:r>
      <w:r>
        <w:t>about</w:t>
      </w:r>
      <w:r>
        <w:rPr>
          <w:spacing w:val="-3"/>
        </w:rPr>
        <w:t xml:space="preserve"> </w:t>
      </w:r>
      <w:r>
        <w:t>what</w:t>
      </w:r>
      <w:r>
        <w:rPr>
          <w:spacing w:val="-1"/>
        </w:rPr>
        <w:t xml:space="preserve"> </w:t>
      </w:r>
      <w:r>
        <w:t>action</w:t>
      </w:r>
      <w:r>
        <w:rPr>
          <w:spacing w:val="-2"/>
        </w:rPr>
        <w:t xml:space="preserve"> </w:t>
      </w:r>
      <w:r>
        <w:t>to</w:t>
      </w:r>
      <w:r>
        <w:rPr>
          <w:spacing w:val="-2"/>
        </w:rPr>
        <w:t xml:space="preserve"> </w:t>
      </w:r>
      <w:r>
        <w:t>take</w:t>
      </w:r>
      <w:r>
        <w:rPr>
          <w:spacing w:val="-3"/>
        </w:rPr>
        <w:t xml:space="preserve"> </w:t>
      </w:r>
      <w:r>
        <w:t>or</w:t>
      </w:r>
      <w:r>
        <w:rPr>
          <w:spacing w:val="-4"/>
        </w:rPr>
        <w:t xml:space="preserve"> </w:t>
      </w:r>
      <w:r>
        <w:t>how you</w:t>
      </w:r>
      <w:r>
        <w:rPr>
          <w:spacing w:val="-2"/>
        </w:rPr>
        <w:t xml:space="preserve"> </w:t>
      </w:r>
      <w:r>
        <w:t>should</w:t>
      </w:r>
      <w:r>
        <w:rPr>
          <w:spacing w:val="-3"/>
        </w:rPr>
        <w:t xml:space="preserve"> </w:t>
      </w:r>
      <w:r>
        <w:t>respond</w:t>
      </w:r>
      <w:r>
        <w:rPr>
          <w:spacing w:val="-2"/>
        </w:rPr>
        <w:t xml:space="preserve"> </w:t>
      </w:r>
      <w:r>
        <w:t>to any</w:t>
      </w:r>
      <w:r>
        <w:rPr>
          <w:spacing w:val="-3"/>
        </w:rPr>
        <w:t xml:space="preserve"> </w:t>
      </w:r>
      <w:r>
        <w:t>situation</w:t>
      </w:r>
      <w:r>
        <w:rPr>
          <w:spacing w:val="-2"/>
        </w:rPr>
        <w:t xml:space="preserve"> </w:t>
      </w:r>
      <w:r>
        <w:t>you</w:t>
      </w:r>
      <w:r>
        <w:rPr>
          <w:spacing w:val="-4"/>
        </w:rPr>
        <w:t xml:space="preserve"> </w:t>
      </w:r>
      <w:r>
        <w:t>must immediately contact your line manager or the designated safeguarding lead.</w:t>
      </w:r>
    </w:p>
    <w:p w14:paraId="1DA6F4E9" w14:textId="77777777" w:rsidR="0045487F" w:rsidRDefault="0045487F">
      <w:pPr>
        <w:pStyle w:val="BodyText"/>
        <w:spacing w:before="44"/>
        <w:ind w:left="0"/>
      </w:pPr>
    </w:p>
    <w:p w14:paraId="290E6005" w14:textId="77777777" w:rsidR="0045487F" w:rsidRPr="00EA083B" w:rsidRDefault="00143AA8">
      <w:pPr>
        <w:pStyle w:val="Heading1"/>
        <w:rPr>
          <w:rFonts w:asciiTheme="minorHAnsi" w:hAnsiTheme="minorHAnsi" w:cstheme="minorHAnsi"/>
          <w:b/>
          <w:bCs/>
        </w:rPr>
      </w:pPr>
      <w:r w:rsidRPr="00EA083B">
        <w:rPr>
          <w:rFonts w:asciiTheme="minorHAnsi" w:hAnsiTheme="minorHAnsi" w:cstheme="minorHAnsi"/>
          <w:b/>
          <w:bCs/>
        </w:rPr>
        <w:t>RECORDING</w:t>
      </w:r>
      <w:r w:rsidRPr="00EA083B">
        <w:rPr>
          <w:rFonts w:asciiTheme="minorHAnsi" w:hAnsiTheme="minorHAnsi" w:cstheme="minorHAnsi"/>
          <w:b/>
          <w:bCs/>
          <w:spacing w:val="-13"/>
        </w:rPr>
        <w:t xml:space="preserve"> </w:t>
      </w:r>
      <w:r w:rsidRPr="00EA083B">
        <w:rPr>
          <w:rFonts w:asciiTheme="minorHAnsi" w:hAnsiTheme="minorHAnsi" w:cstheme="minorHAnsi"/>
          <w:b/>
          <w:bCs/>
        </w:rPr>
        <w:t>AND</w:t>
      </w:r>
      <w:r w:rsidRPr="00EA083B">
        <w:rPr>
          <w:rFonts w:asciiTheme="minorHAnsi" w:hAnsiTheme="minorHAnsi" w:cstheme="minorHAnsi"/>
          <w:b/>
          <w:bCs/>
          <w:spacing w:val="-15"/>
        </w:rPr>
        <w:t xml:space="preserve"> </w:t>
      </w:r>
      <w:r w:rsidRPr="00EA083B">
        <w:rPr>
          <w:rFonts w:asciiTheme="minorHAnsi" w:hAnsiTheme="minorHAnsi" w:cstheme="minorHAnsi"/>
          <w:b/>
          <w:bCs/>
          <w:spacing w:val="-2"/>
        </w:rPr>
        <w:t>PHOTOGRAPHY</w:t>
      </w:r>
    </w:p>
    <w:p w14:paraId="27865D56" w14:textId="77777777" w:rsidR="0045487F" w:rsidRDefault="00143AA8">
      <w:pPr>
        <w:pStyle w:val="BodyText"/>
        <w:spacing w:before="266"/>
        <w:ind w:right="177"/>
      </w:pPr>
      <w:r>
        <w:t>Employees</w:t>
      </w:r>
      <w:r>
        <w:rPr>
          <w:spacing w:val="-4"/>
        </w:rPr>
        <w:t xml:space="preserve"> </w:t>
      </w:r>
      <w:r>
        <w:t>must</w:t>
      </w:r>
      <w:r>
        <w:rPr>
          <w:spacing w:val="-4"/>
        </w:rPr>
        <w:t xml:space="preserve"> </w:t>
      </w:r>
      <w:r>
        <w:t>only</w:t>
      </w:r>
      <w:r>
        <w:rPr>
          <w:spacing w:val="-4"/>
        </w:rPr>
        <w:t xml:space="preserve"> </w:t>
      </w:r>
      <w:r>
        <w:t>take</w:t>
      </w:r>
      <w:r>
        <w:rPr>
          <w:spacing w:val="-2"/>
        </w:rPr>
        <w:t xml:space="preserve"> </w:t>
      </w:r>
      <w:r>
        <w:t>photographs/videos</w:t>
      </w:r>
      <w:r>
        <w:rPr>
          <w:spacing w:val="-5"/>
        </w:rPr>
        <w:t xml:space="preserve"> </w:t>
      </w:r>
      <w:r>
        <w:t>of</w:t>
      </w:r>
      <w:r>
        <w:rPr>
          <w:spacing w:val="-4"/>
        </w:rPr>
        <w:t xml:space="preserve"> </w:t>
      </w:r>
      <w:r>
        <w:t>students</w:t>
      </w:r>
      <w:r>
        <w:rPr>
          <w:spacing w:val="-2"/>
        </w:rPr>
        <w:t xml:space="preserve"> </w:t>
      </w:r>
      <w:r>
        <w:t>and/or</w:t>
      </w:r>
      <w:r>
        <w:rPr>
          <w:spacing w:val="-2"/>
        </w:rPr>
        <w:t xml:space="preserve"> </w:t>
      </w:r>
      <w:r>
        <w:t>their</w:t>
      </w:r>
      <w:r>
        <w:rPr>
          <w:spacing w:val="-2"/>
        </w:rPr>
        <w:t xml:space="preserve"> </w:t>
      </w:r>
      <w:r>
        <w:t>colleagues</w:t>
      </w:r>
      <w:r>
        <w:rPr>
          <w:spacing w:val="-1"/>
        </w:rPr>
        <w:t xml:space="preserve"> </w:t>
      </w:r>
      <w:r>
        <w:t>for college</w:t>
      </w:r>
      <w:r>
        <w:rPr>
          <w:spacing w:val="-4"/>
        </w:rPr>
        <w:t xml:space="preserve"> </w:t>
      </w:r>
      <w:r>
        <w:t>purposes, and the relevant consent form must have been completed in advance of the recording/photography taking place.</w:t>
      </w:r>
    </w:p>
    <w:p w14:paraId="68B76496" w14:textId="77777777" w:rsidR="0045487F" w:rsidRDefault="00143AA8">
      <w:pPr>
        <w:pStyle w:val="BodyText"/>
        <w:spacing w:before="267"/>
      </w:pPr>
      <w:r>
        <w:t>Any</w:t>
      </w:r>
      <w:r>
        <w:rPr>
          <w:spacing w:val="-2"/>
        </w:rPr>
        <w:t xml:space="preserve"> </w:t>
      </w:r>
      <w:r>
        <w:t>recordings</w:t>
      </w:r>
      <w:r>
        <w:rPr>
          <w:spacing w:val="-2"/>
        </w:rPr>
        <w:t xml:space="preserve"> </w:t>
      </w:r>
      <w:r>
        <w:t>or</w:t>
      </w:r>
      <w:r>
        <w:rPr>
          <w:spacing w:val="-3"/>
        </w:rPr>
        <w:t xml:space="preserve"> </w:t>
      </w:r>
      <w:r>
        <w:t>photography</w:t>
      </w:r>
      <w:r>
        <w:rPr>
          <w:spacing w:val="-2"/>
        </w:rPr>
        <w:t xml:space="preserve"> </w:t>
      </w:r>
      <w:r>
        <w:t>taken</w:t>
      </w:r>
      <w:r>
        <w:rPr>
          <w:spacing w:val="-2"/>
        </w:rPr>
        <w:t xml:space="preserve"> </w:t>
      </w:r>
      <w:r>
        <w:t>must</w:t>
      </w:r>
      <w:r>
        <w:rPr>
          <w:spacing w:val="-2"/>
        </w:rPr>
        <w:t xml:space="preserve"> </w:t>
      </w:r>
      <w:r>
        <w:t>be</w:t>
      </w:r>
      <w:r>
        <w:rPr>
          <w:spacing w:val="-4"/>
        </w:rPr>
        <w:t xml:space="preserve"> </w:t>
      </w:r>
      <w:r>
        <w:t>stored</w:t>
      </w:r>
      <w:r>
        <w:rPr>
          <w:spacing w:val="-2"/>
        </w:rPr>
        <w:t xml:space="preserve"> </w:t>
      </w:r>
      <w:r>
        <w:t>appropriately</w:t>
      </w:r>
      <w:r>
        <w:rPr>
          <w:spacing w:val="-4"/>
        </w:rPr>
        <w:t xml:space="preserve"> </w:t>
      </w:r>
      <w:r>
        <w:t>and</w:t>
      </w:r>
      <w:r>
        <w:rPr>
          <w:spacing w:val="-4"/>
        </w:rPr>
        <w:t xml:space="preserve"> </w:t>
      </w:r>
      <w:r>
        <w:t>in</w:t>
      </w:r>
      <w:r>
        <w:rPr>
          <w:spacing w:val="-2"/>
        </w:rPr>
        <w:t xml:space="preserve"> </w:t>
      </w:r>
      <w:r>
        <w:t>accordance</w:t>
      </w:r>
      <w:r>
        <w:rPr>
          <w:spacing w:val="-1"/>
        </w:rPr>
        <w:t xml:space="preserve"> </w:t>
      </w:r>
      <w:r>
        <w:t>with</w:t>
      </w:r>
      <w:r>
        <w:rPr>
          <w:spacing w:val="-2"/>
        </w:rPr>
        <w:t xml:space="preserve"> </w:t>
      </w:r>
      <w:r>
        <w:t>the</w:t>
      </w:r>
      <w:r>
        <w:rPr>
          <w:spacing w:val="-4"/>
        </w:rPr>
        <w:t xml:space="preserve"> </w:t>
      </w:r>
      <w:r>
        <w:t>Data Protection</w:t>
      </w:r>
      <w:r>
        <w:rPr>
          <w:spacing w:val="-9"/>
        </w:rPr>
        <w:t xml:space="preserve"> </w:t>
      </w:r>
      <w:r>
        <w:t>Act</w:t>
      </w:r>
      <w:r>
        <w:rPr>
          <w:spacing w:val="-8"/>
        </w:rPr>
        <w:t xml:space="preserve"> </w:t>
      </w:r>
      <w:r>
        <w:t>2018.</w:t>
      </w:r>
      <w:r>
        <w:rPr>
          <w:spacing w:val="-6"/>
        </w:rPr>
        <w:t xml:space="preserve"> </w:t>
      </w:r>
      <w:r>
        <w:t>Staff</w:t>
      </w:r>
      <w:r>
        <w:rPr>
          <w:spacing w:val="-6"/>
        </w:rPr>
        <w:t xml:space="preserve"> </w:t>
      </w:r>
      <w:r>
        <w:t>should</w:t>
      </w:r>
      <w:r>
        <w:rPr>
          <w:spacing w:val="-6"/>
        </w:rPr>
        <w:t xml:space="preserve"> </w:t>
      </w:r>
      <w:r>
        <w:t>not</w:t>
      </w:r>
      <w:r>
        <w:rPr>
          <w:spacing w:val="-8"/>
        </w:rPr>
        <w:t xml:space="preserve"> </w:t>
      </w:r>
      <w:r>
        <w:t>take</w:t>
      </w:r>
      <w:r>
        <w:rPr>
          <w:spacing w:val="-3"/>
        </w:rPr>
        <w:t xml:space="preserve"> </w:t>
      </w:r>
      <w:r>
        <w:t>images</w:t>
      </w:r>
      <w:r>
        <w:rPr>
          <w:spacing w:val="-5"/>
        </w:rPr>
        <w:t xml:space="preserve"> </w:t>
      </w:r>
      <w:r>
        <w:t>or</w:t>
      </w:r>
      <w:r>
        <w:rPr>
          <w:spacing w:val="-9"/>
        </w:rPr>
        <w:t xml:space="preserve"> </w:t>
      </w:r>
      <w:r>
        <w:t>videos</w:t>
      </w:r>
      <w:r>
        <w:rPr>
          <w:spacing w:val="-9"/>
        </w:rPr>
        <w:t xml:space="preserve"> </w:t>
      </w:r>
      <w:r>
        <w:t>of</w:t>
      </w:r>
      <w:r>
        <w:rPr>
          <w:spacing w:val="-4"/>
        </w:rPr>
        <w:t xml:space="preserve"> </w:t>
      </w:r>
      <w:r>
        <w:t>students</w:t>
      </w:r>
      <w:r>
        <w:rPr>
          <w:spacing w:val="-6"/>
        </w:rPr>
        <w:t xml:space="preserve"> </w:t>
      </w:r>
      <w:r>
        <w:t>using</w:t>
      </w:r>
      <w:r>
        <w:rPr>
          <w:spacing w:val="-6"/>
        </w:rPr>
        <w:t xml:space="preserve"> </w:t>
      </w:r>
      <w:r>
        <w:t>their</w:t>
      </w:r>
      <w:r>
        <w:rPr>
          <w:spacing w:val="-4"/>
        </w:rPr>
        <w:t xml:space="preserve"> </w:t>
      </w:r>
      <w:r>
        <w:t>personal</w:t>
      </w:r>
      <w:r>
        <w:rPr>
          <w:spacing w:val="-8"/>
        </w:rPr>
        <w:t xml:space="preserve"> </w:t>
      </w:r>
      <w:r>
        <w:rPr>
          <w:spacing w:val="-2"/>
        </w:rPr>
        <w:t>devices.</w:t>
      </w:r>
    </w:p>
    <w:p w14:paraId="5E9ABF1C" w14:textId="77777777" w:rsidR="0045487F" w:rsidRDefault="0045487F">
      <w:pPr>
        <w:pStyle w:val="BodyText"/>
        <w:spacing w:before="45"/>
        <w:ind w:left="0"/>
      </w:pPr>
    </w:p>
    <w:p w14:paraId="71A26F3C" w14:textId="77777777" w:rsidR="0045487F" w:rsidRPr="00EA083B" w:rsidRDefault="00143AA8">
      <w:pPr>
        <w:pStyle w:val="Heading1"/>
        <w:rPr>
          <w:rFonts w:asciiTheme="minorHAnsi" w:hAnsiTheme="minorHAnsi" w:cstheme="minorHAnsi"/>
          <w:b/>
          <w:bCs/>
        </w:rPr>
      </w:pPr>
      <w:r w:rsidRPr="00EA083B">
        <w:rPr>
          <w:rFonts w:asciiTheme="minorHAnsi" w:hAnsiTheme="minorHAnsi" w:cstheme="minorHAnsi"/>
          <w:b/>
          <w:bCs/>
        </w:rPr>
        <w:t>DISCLOSURE</w:t>
      </w:r>
      <w:r w:rsidRPr="00EA083B">
        <w:rPr>
          <w:rFonts w:asciiTheme="minorHAnsi" w:hAnsiTheme="minorHAnsi" w:cstheme="minorHAnsi"/>
          <w:b/>
          <w:bCs/>
          <w:spacing w:val="-15"/>
        </w:rPr>
        <w:t xml:space="preserve"> </w:t>
      </w:r>
      <w:r w:rsidRPr="00EA083B">
        <w:rPr>
          <w:rFonts w:asciiTheme="minorHAnsi" w:hAnsiTheme="minorHAnsi" w:cstheme="minorHAnsi"/>
          <w:b/>
          <w:bCs/>
        </w:rPr>
        <w:t>OF</w:t>
      </w:r>
      <w:r w:rsidRPr="00EA083B">
        <w:rPr>
          <w:rFonts w:asciiTheme="minorHAnsi" w:hAnsiTheme="minorHAnsi" w:cstheme="minorHAnsi"/>
          <w:b/>
          <w:bCs/>
          <w:spacing w:val="-11"/>
        </w:rPr>
        <w:t xml:space="preserve"> </w:t>
      </w:r>
      <w:r w:rsidRPr="00EA083B">
        <w:rPr>
          <w:rFonts w:asciiTheme="minorHAnsi" w:hAnsiTheme="minorHAnsi" w:cstheme="minorHAnsi"/>
          <w:b/>
          <w:bCs/>
          <w:spacing w:val="-2"/>
        </w:rPr>
        <w:t>INTEREST</w:t>
      </w:r>
    </w:p>
    <w:p w14:paraId="7F92375F" w14:textId="77777777" w:rsidR="0045487F" w:rsidRDefault="00143AA8">
      <w:pPr>
        <w:pStyle w:val="BodyText"/>
        <w:spacing w:before="268"/>
        <w:ind w:right="131"/>
      </w:pPr>
      <w:r>
        <w:t>In</w:t>
      </w:r>
      <w:r>
        <w:rPr>
          <w:spacing w:val="-3"/>
        </w:rPr>
        <w:t xml:space="preserve"> </w:t>
      </w:r>
      <w:r>
        <w:t>order</w:t>
      </w:r>
      <w:r>
        <w:rPr>
          <w:spacing w:val="-3"/>
        </w:rPr>
        <w:t xml:space="preserve"> </w:t>
      </w:r>
      <w:r>
        <w:t>to uphold</w:t>
      </w:r>
      <w:r>
        <w:rPr>
          <w:spacing w:val="-3"/>
        </w:rPr>
        <w:t xml:space="preserve"> </w:t>
      </w:r>
      <w:r>
        <w:t>fairness</w:t>
      </w:r>
      <w:r>
        <w:rPr>
          <w:spacing w:val="-5"/>
        </w:rPr>
        <w:t xml:space="preserve"> </w:t>
      </w:r>
      <w:r>
        <w:t>and</w:t>
      </w:r>
      <w:r>
        <w:rPr>
          <w:spacing w:val="-2"/>
        </w:rPr>
        <w:t xml:space="preserve"> </w:t>
      </w:r>
      <w:r>
        <w:t>consistency,</w:t>
      </w:r>
      <w:r>
        <w:rPr>
          <w:spacing w:val="-4"/>
        </w:rPr>
        <w:t xml:space="preserve"> </w:t>
      </w:r>
      <w:r>
        <w:t>and</w:t>
      </w:r>
      <w:r>
        <w:rPr>
          <w:spacing w:val="-3"/>
        </w:rPr>
        <w:t xml:space="preserve"> </w:t>
      </w:r>
      <w:r>
        <w:t>to comply</w:t>
      </w:r>
      <w:r>
        <w:rPr>
          <w:spacing w:val="-3"/>
        </w:rPr>
        <w:t xml:space="preserve"> </w:t>
      </w:r>
      <w:r>
        <w:t>with</w:t>
      </w:r>
      <w:r>
        <w:rPr>
          <w:spacing w:val="-1"/>
        </w:rPr>
        <w:t xml:space="preserve"> </w:t>
      </w:r>
      <w:r>
        <w:t>college</w:t>
      </w:r>
      <w:r>
        <w:rPr>
          <w:spacing w:val="-1"/>
        </w:rPr>
        <w:t xml:space="preserve"> </w:t>
      </w:r>
      <w:r>
        <w:t>regulations (including</w:t>
      </w:r>
      <w:r>
        <w:rPr>
          <w:spacing w:val="-2"/>
        </w:rPr>
        <w:t xml:space="preserve"> </w:t>
      </w:r>
      <w:r>
        <w:t>but</w:t>
      </w:r>
      <w:r>
        <w:rPr>
          <w:spacing w:val="-1"/>
        </w:rPr>
        <w:t xml:space="preserve"> </w:t>
      </w:r>
      <w:r>
        <w:t>not limited to its financial regulations), members of the college’s working community must disclose any interests</w:t>
      </w:r>
      <w:r>
        <w:rPr>
          <w:spacing w:val="-2"/>
        </w:rPr>
        <w:t xml:space="preserve"> </w:t>
      </w:r>
      <w:r>
        <w:t>and/or relationship(s) - whether direct or indirect -</w:t>
      </w:r>
      <w:r>
        <w:rPr>
          <w:spacing w:val="-1"/>
        </w:rPr>
        <w:t xml:space="preserve"> </w:t>
      </w:r>
      <w:r>
        <w:t>that</w:t>
      </w:r>
      <w:r>
        <w:rPr>
          <w:spacing w:val="-1"/>
        </w:rPr>
        <w:t xml:space="preserve"> </w:t>
      </w:r>
      <w:r>
        <w:t>they have with any person, college,</w:t>
      </w:r>
    </w:p>
    <w:p w14:paraId="27632AFA" w14:textId="77777777" w:rsidR="0045487F" w:rsidRDefault="00143AA8">
      <w:pPr>
        <w:pStyle w:val="BodyText"/>
        <w:spacing w:before="3" w:line="237" w:lineRule="auto"/>
        <w:ind w:right="131"/>
      </w:pPr>
      <w:r>
        <w:t>company</w:t>
      </w:r>
      <w:r>
        <w:rPr>
          <w:spacing w:val="-3"/>
        </w:rPr>
        <w:t xml:space="preserve"> </w:t>
      </w:r>
      <w:r>
        <w:t>or</w:t>
      </w:r>
      <w:r>
        <w:rPr>
          <w:spacing w:val="-3"/>
        </w:rPr>
        <w:t xml:space="preserve"> </w:t>
      </w:r>
      <w:r>
        <w:t>other</w:t>
      </w:r>
      <w:r>
        <w:rPr>
          <w:spacing w:val="-3"/>
        </w:rPr>
        <w:t xml:space="preserve"> </w:t>
      </w:r>
      <w:r>
        <w:t>organisation</w:t>
      </w:r>
      <w:r>
        <w:rPr>
          <w:spacing w:val="-2"/>
        </w:rPr>
        <w:t xml:space="preserve"> </w:t>
      </w:r>
      <w:r>
        <w:t>involved</w:t>
      </w:r>
      <w:r>
        <w:rPr>
          <w:spacing w:val="-4"/>
        </w:rPr>
        <w:t xml:space="preserve"> </w:t>
      </w:r>
      <w:r>
        <w:t>with</w:t>
      </w:r>
      <w:r>
        <w:rPr>
          <w:spacing w:val="-1"/>
        </w:rPr>
        <w:t xml:space="preserve"> </w:t>
      </w:r>
      <w:r>
        <w:t>the</w:t>
      </w:r>
      <w:r>
        <w:rPr>
          <w:spacing w:val="-3"/>
        </w:rPr>
        <w:t xml:space="preserve"> </w:t>
      </w:r>
      <w:r>
        <w:t>college</w:t>
      </w:r>
      <w:r>
        <w:rPr>
          <w:spacing w:val="-1"/>
        </w:rPr>
        <w:t xml:space="preserve"> </w:t>
      </w:r>
      <w:r>
        <w:t>and/or</w:t>
      </w:r>
      <w:r>
        <w:rPr>
          <w:spacing w:val="-1"/>
        </w:rPr>
        <w:t xml:space="preserve"> </w:t>
      </w:r>
      <w:r>
        <w:t>its</w:t>
      </w:r>
      <w:r>
        <w:rPr>
          <w:spacing w:val="-3"/>
        </w:rPr>
        <w:t xml:space="preserve"> </w:t>
      </w:r>
      <w:r>
        <w:t>business and/or</w:t>
      </w:r>
      <w:r>
        <w:rPr>
          <w:spacing w:val="-1"/>
        </w:rPr>
        <w:t xml:space="preserve"> </w:t>
      </w:r>
      <w:r>
        <w:t>activities</w:t>
      </w:r>
      <w:r>
        <w:rPr>
          <w:spacing w:val="-3"/>
        </w:rPr>
        <w:t xml:space="preserve"> </w:t>
      </w:r>
      <w:r>
        <w:t>which</w:t>
      </w:r>
      <w:r>
        <w:rPr>
          <w:spacing w:val="-5"/>
        </w:rPr>
        <w:t xml:space="preserve"> </w:t>
      </w:r>
      <w:r>
        <w:t>may give rise to conflict / compromise.</w:t>
      </w:r>
    </w:p>
    <w:p w14:paraId="22748F37" w14:textId="77777777" w:rsidR="0045487F" w:rsidRDefault="0045487F">
      <w:pPr>
        <w:spacing w:line="237" w:lineRule="auto"/>
        <w:sectPr w:rsidR="0045487F">
          <w:pgSz w:w="11920" w:h="16850"/>
          <w:pgMar w:top="1140" w:right="1080" w:bottom="1600" w:left="1080" w:header="0" w:footer="1416" w:gutter="0"/>
          <w:cols w:space="720"/>
        </w:sectPr>
      </w:pPr>
    </w:p>
    <w:p w14:paraId="6CA6F503" w14:textId="77777777" w:rsidR="0045487F" w:rsidRPr="00EA083B" w:rsidRDefault="00143AA8">
      <w:pPr>
        <w:pStyle w:val="Heading1"/>
        <w:spacing w:before="30"/>
        <w:rPr>
          <w:rFonts w:asciiTheme="minorHAnsi" w:hAnsiTheme="minorHAnsi" w:cstheme="minorHAnsi"/>
          <w:b/>
          <w:bCs/>
        </w:rPr>
      </w:pPr>
      <w:r w:rsidRPr="00EA083B">
        <w:rPr>
          <w:rFonts w:asciiTheme="minorHAnsi" w:hAnsiTheme="minorHAnsi" w:cstheme="minorHAnsi"/>
          <w:b/>
          <w:bCs/>
        </w:rPr>
        <w:lastRenderedPageBreak/>
        <w:t>STANDARDS</w:t>
      </w:r>
      <w:r w:rsidRPr="00EA083B">
        <w:rPr>
          <w:rFonts w:asciiTheme="minorHAnsi" w:hAnsiTheme="minorHAnsi" w:cstheme="minorHAnsi"/>
          <w:b/>
          <w:bCs/>
          <w:spacing w:val="-14"/>
        </w:rPr>
        <w:t xml:space="preserve"> </w:t>
      </w:r>
      <w:r w:rsidRPr="00EA083B">
        <w:rPr>
          <w:rFonts w:asciiTheme="minorHAnsi" w:hAnsiTheme="minorHAnsi" w:cstheme="minorHAnsi"/>
          <w:b/>
          <w:bCs/>
        </w:rPr>
        <w:t>OF</w:t>
      </w:r>
      <w:r w:rsidRPr="00EA083B">
        <w:rPr>
          <w:rFonts w:asciiTheme="minorHAnsi" w:hAnsiTheme="minorHAnsi" w:cstheme="minorHAnsi"/>
          <w:b/>
          <w:bCs/>
          <w:spacing w:val="-10"/>
        </w:rPr>
        <w:t xml:space="preserve"> </w:t>
      </w:r>
      <w:r w:rsidRPr="00EA083B">
        <w:rPr>
          <w:rFonts w:asciiTheme="minorHAnsi" w:hAnsiTheme="minorHAnsi" w:cstheme="minorHAnsi"/>
          <w:b/>
          <w:bCs/>
          <w:spacing w:val="-2"/>
        </w:rPr>
        <w:t>DRESS</w:t>
      </w:r>
    </w:p>
    <w:p w14:paraId="5C127198" w14:textId="77777777" w:rsidR="0045487F" w:rsidRDefault="00143AA8">
      <w:pPr>
        <w:pStyle w:val="BodyText"/>
        <w:spacing w:before="268"/>
      </w:pPr>
      <w:r>
        <w:t>Your</w:t>
      </w:r>
      <w:r>
        <w:rPr>
          <w:spacing w:val="-9"/>
        </w:rPr>
        <w:t xml:space="preserve"> </w:t>
      </w:r>
      <w:r>
        <w:t>appearance</w:t>
      </w:r>
      <w:r>
        <w:rPr>
          <w:spacing w:val="-6"/>
        </w:rPr>
        <w:t xml:space="preserve"> </w:t>
      </w:r>
      <w:r>
        <w:t>should</w:t>
      </w:r>
      <w:r>
        <w:rPr>
          <w:spacing w:val="-7"/>
        </w:rPr>
        <w:t xml:space="preserve"> </w:t>
      </w:r>
      <w:r>
        <w:t>reflect</w:t>
      </w:r>
      <w:r>
        <w:rPr>
          <w:spacing w:val="-6"/>
        </w:rPr>
        <w:t xml:space="preserve"> </w:t>
      </w:r>
      <w:r>
        <w:t>a</w:t>
      </w:r>
      <w:r>
        <w:rPr>
          <w:spacing w:val="-9"/>
        </w:rPr>
        <w:t xml:space="preserve"> </w:t>
      </w:r>
      <w:r>
        <w:t>professional</w:t>
      </w:r>
      <w:r>
        <w:rPr>
          <w:spacing w:val="-9"/>
        </w:rPr>
        <w:t xml:space="preserve"> </w:t>
      </w:r>
      <w:r>
        <w:rPr>
          <w:spacing w:val="-2"/>
        </w:rPr>
        <w:t>image.</w:t>
      </w:r>
    </w:p>
    <w:p w14:paraId="4A9CB7A6" w14:textId="77777777" w:rsidR="0045487F" w:rsidRDefault="0045487F">
      <w:pPr>
        <w:pStyle w:val="BodyText"/>
        <w:ind w:left="0"/>
      </w:pPr>
    </w:p>
    <w:p w14:paraId="793E3690" w14:textId="77777777" w:rsidR="0045487F" w:rsidRDefault="00143AA8">
      <w:pPr>
        <w:pStyle w:val="BodyText"/>
        <w:spacing w:before="1"/>
      </w:pPr>
      <w:r>
        <w:t>You</w:t>
      </w:r>
      <w:r>
        <w:rPr>
          <w:spacing w:val="-6"/>
        </w:rPr>
        <w:t xml:space="preserve"> </w:t>
      </w:r>
      <w:r>
        <w:t>should</w:t>
      </w:r>
      <w:r>
        <w:rPr>
          <w:spacing w:val="-6"/>
        </w:rPr>
        <w:t xml:space="preserve"> </w:t>
      </w:r>
      <w:r>
        <w:t>dress</w:t>
      </w:r>
      <w:r>
        <w:rPr>
          <w:spacing w:val="-7"/>
        </w:rPr>
        <w:t xml:space="preserve"> </w:t>
      </w:r>
      <w:r>
        <w:t>appropriately</w:t>
      </w:r>
      <w:r>
        <w:rPr>
          <w:spacing w:val="-6"/>
        </w:rPr>
        <w:t xml:space="preserve"> </w:t>
      </w:r>
      <w:r>
        <w:t>and</w:t>
      </w:r>
      <w:r>
        <w:rPr>
          <w:spacing w:val="-6"/>
        </w:rPr>
        <w:t xml:space="preserve"> </w:t>
      </w:r>
      <w:r>
        <w:t>what</w:t>
      </w:r>
      <w:r>
        <w:rPr>
          <w:spacing w:val="-5"/>
        </w:rPr>
        <w:t xml:space="preserve"> </w:t>
      </w:r>
      <w:r>
        <w:t>you</w:t>
      </w:r>
      <w:r>
        <w:rPr>
          <w:spacing w:val="-5"/>
        </w:rPr>
        <w:t xml:space="preserve"> </w:t>
      </w:r>
      <w:r>
        <w:t>wear</w:t>
      </w:r>
      <w:r>
        <w:rPr>
          <w:spacing w:val="-8"/>
        </w:rPr>
        <w:t xml:space="preserve"> </w:t>
      </w:r>
      <w:r>
        <w:t>must</w:t>
      </w:r>
      <w:r>
        <w:rPr>
          <w:spacing w:val="-2"/>
        </w:rPr>
        <w:t xml:space="preserve"> </w:t>
      </w:r>
      <w:r>
        <w:t>not</w:t>
      </w:r>
      <w:r>
        <w:rPr>
          <w:spacing w:val="-5"/>
        </w:rPr>
        <w:t xml:space="preserve"> </w:t>
      </w:r>
      <w:r>
        <w:t>be</w:t>
      </w:r>
      <w:r>
        <w:rPr>
          <w:spacing w:val="-7"/>
        </w:rPr>
        <w:t xml:space="preserve"> </w:t>
      </w:r>
      <w:r>
        <w:t>offensive</w:t>
      </w:r>
      <w:r>
        <w:rPr>
          <w:spacing w:val="-7"/>
        </w:rPr>
        <w:t xml:space="preserve"> </w:t>
      </w:r>
      <w:r>
        <w:t>or</w:t>
      </w:r>
      <w:r>
        <w:rPr>
          <w:spacing w:val="-5"/>
        </w:rPr>
        <w:t xml:space="preserve"> </w:t>
      </w:r>
      <w:r>
        <w:rPr>
          <w:spacing w:val="-2"/>
        </w:rPr>
        <w:t>revealing.</w:t>
      </w:r>
    </w:p>
    <w:p w14:paraId="62C03BA7" w14:textId="77777777" w:rsidR="0045487F" w:rsidRDefault="0045487F">
      <w:pPr>
        <w:pStyle w:val="BodyText"/>
        <w:ind w:left="0"/>
      </w:pPr>
    </w:p>
    <w:p w14:paraId="03BD73ED" w14:textId="77777777" w:rsidR="0045487F" w:rsidRDefault="00143AA8">
      <w:pPr>
        <w:pStyle w:val="BodyText"/>
        <w:ind w:right="169"/>
      </w:pPr>
      <w:r>
        <w:t>It must be suitable for the area in which you are working, and some roles require employees to wear items</w:t>
      </w:r>
      <w:r>
        <w:rPr>
          <w:spacing w:val="-1"/>
        </w:rPr>
        <w:t xml:space="preserve"> </w:t>
      </w:r>
      <w:r>
        <w:t>of</w:t>
      </w:r>
      <w:r>
        <w:rPr>
          <w:spacing w:val="-2"/>
        </w:rPr>
        <w:t xml:space="preserve"> </w:t>
      </w:r>
      <w:r>
        <w:t>protective</w:t>
      </w:r>
      <w:r>
        <w:rPr>
          <w:spacing w:val="-3"/>
        </w:rPr>
        <w:t xml:space="preserve"> </w:t>
      </w:r>
      <w:r>
        <w:t>clothing</w:t>
      </w:r>
      <w:r>
        <w:rPr>
          <w:spacing w:val="-2"/>
        </w:rPr>
        <w:t xml:space="preserve"> </w:t>
      </w:r>
      <w:r>
        <w:t>in</w:t>
      </w:r>
      <w:r>
        <w:rPr>
          <w:spacing w:val="-1"/>
        </w:rPr>
        <w:t xml:space="preserve"> </w:t>
      </w:r>
      <w:r>
        <w:t>the</w:t>
      </w:r>
      <w:r>
        <w:rPr>
          <w:spacing w:val="-1"/>
        </w:rPr>
        <w:t xml:space="preserve"> </w:t>
      </w:r>
      <w:r>
        <w:t>interests</w:t>
      </w:r>
      <w:r>
        <w:rPr>
          <w:spacing w:val="-4"/>
        </w:rPr>
        <w:t xml:space="preserve"> </w:t>
      </w:r>
      <w:r>
        <w:t>of</w:t>
      </w:r>
      <w:r>
        <w:rPr>
          <w:spacing w:val="-4"/>
        </w:rPr>
        <w:t xml:space="preserve"> </w:t>
      </w:r>
      <w:r>
        <w:t>health</w:t>
      </w:r>
      <w:r>
        <w:rPr>
          <w:spacing w:val="-4"/>
        </w:rPr>
        <w:t xml:space="preserve"> </w:t>
      </w:r>
      <w:r>
        <w:t>and</w:t>
      </w:r>
      <w:r>
        <w:rPr>
          <w:spacing w:val="-2"/>
        </w:rPr>
        <w:t xml:space="preserve"> </w:t>
      </w:r>
      <w:r>
        <w:t>safety.</w:t>
      </w:r>
      <w:r>
        <w:rPr>
          <w:spacing w:val="-4"/>
        </w:rPr>
        <w:t xml:space="preserve"> </w:t>
      </w:r>
      <w:r>
        <w:t>Such</w:t>
      </w:r>
      <w:r>
        <w:rPr>
          <w:spacing w:val="-1"/>
        </w:rPr>
        <w:t xml:space="preserve"> </w:t>
      </w:r>
      <w:r>
        <w:t>items</w:t>
      </w:r>
      <w:r>
        <w:rPr>
          <w:spacing w:val="-3"/>
        </w:rPr>
        <w:t xml:space="preserve"> </w:t>
      </w:r>
      <w:r>
        <w:t>should</w:t>
      </w:r>
      <w:r>
        <w:rPr>
          <w:spacing w:val="-3"/>
        </w:rPr>
        <w:t xml:space="preserve"> </w:t>
      </w:r>
      <w:r>
        <w:t>be</w:t>
      </w:r>
      <w:r>
        <w:rPr>
          <w:spacing w:val="-1"/>
        </w:rPr>
        <w:t xml:space="preserve"> </w:t>
      </w:r>
      <w:r>
        <w:t>worn</w:t>
      </w:r>
      <w:r>
        <w:rPr>
          <w:spacing w:val="-2"/>
        </w:rPr>
        <w:t xml:space="preserve"> </w:t>
      </w:r>
      <w:r>
        <w:t>at</w:t>
      </w:r>
      <w:r>
        <w:rPr>
          <w:spacing w:val="-1"/>
        </w:rPr>
        <w:t xml:space="preserve"> </w:t>
      </w:r>
      <w:r>
        <w:t>all</w:t>
      </w:r>
      <w:r>
        <w:rPr>
          <w:spacing w:val="-4"/>
        </w:rPr>
        <w:t xml:space="preserve"> </w:t>
      </w:r>
      <w:r>
        <w:t>times</w:t>
      </w:r>
      <w:r>
        <w:rPr>
          <w:spacing w:val="-3"/>
        </w:rPr>
        <w:t xml:space="preserve"> </w:t>
      </w:r>
      <w:r>
        <w:t xml:space="preserve">as </w:t>
      </w:r>
      <w:r>
        <w:rPr>
          <w:spacing w:val="-2"/>
        </w:rPr>
        <w:t>required.</w:t>
      </w:r>
    </w:p>
    <w:p w14:paraId="1615010D" w14:textId="77777777" w:rsidR="0045487F" w:rsidRDefault="00143AA8">
      <w:pPr>
        <w:pStyle w:val="BodyText"/>
        <w:spacing w:before="267"/>
      </w:pPr>
      <w:r>
        <w:t>This includes always wearing the College’s ID staff badge on the official College staff lanyard and ensuring that</w:t>
      </w:r>
      <w:r>
        <w:rPr>
          <w:spacing w:val="-1"/>
        </w:rPr>
        <w:t xml:space="preserve"> </w:t>
      </w:r>
      <w:r>
        <w:t>any</w:t>
      </w:r>
      <w:r>
        <w:rPr>
          <w:spacing w:val="-3"/>
        </w:rPr>
        <w:t xml:space="preserve"> </w:t>
      </w:r>
      <w:r>
        <w:t>visitors</w:t>
      </w:r>
      <w:r>
        <w:rPr>
          <w:spacing w:val="-4"/>
        </w:rPr>
        <w:t xml:space="preserve"> </w:t>
      </w:r>
      <w:r>
        <w:t>are signed</w:t>
      </w:r>
      <w:r>
        <w:rPr>
          <w:spacing w:val="-4"/>
        </w:rPr>
        <w:t xml:space="preserve"> </w:t>
      </w:r>
      <w:r>
        <w:t>in</w:t>
      </w:r>
      <w:r>
        <w:rPr>
          <w:spacing w:val="-3"/>
        </w:rPr>
        <w:t xml:space="preserve"> </w:t>
      </w:r>
      <w:r>
        <w:t>and</w:t>
      </w:r>
      <w:r>
        <w:rPr>
          <w:spacing w:val="-3"/>
        </w:rPr>
        <w:t xml:space="preserve"> </w:t>
      </w:r>
      <w:r>
        <w:t>out</w:t>
      </w:r>
      <w:r>
        <w:rPr>
          <w:spacing w:val="-1"/>
        </w:rPr>
        <w:t xml:space="preserve"> </w:t>
      </w:r>
      <w:r>
        <w:t>and</w:t>
      </w:r>
      <w:r>
        <w:rPr>
          <w:spacing w:val="-2"/>
        </w:rPr>
        <w:t xml:space="preserve"> </w:t>
      </w:r>
      <w:r>
        <w:t>also</w:t>
      </w:r>
      <w:r>
        <w:rPr>
          <w:spacing w:val="-2"/>
        </w:rPr>
        <w:t xml:space="preserve"> </w:t>
      </w:r>
      <w:r>
        <w:t>wearing</w:t>
      </w:r>
      <w:r>
        <w:rPr>
          <w:spacing w:val="-2"/>
        </w:rPr>
        <w:t xml:space="preserve"> </w:t>
      </w:r>
      <w:r>
        <w:t>the</w:t>
      </w:r>
      <w:r>
        <w:rPr>
          <w:spacing w:val="-1"/>
        </w:rPr>
        <w:t xml:space="preserve"> </w:t>
      </w:r>
      <w:r>
        <w:t>appropriate</w:t>
      </w:r>
      <w:r>
        <w:rPr>
          <w:spacing w:val="-1"/>
        </w:rPr>
        <w:t xml:space="preserve"> </w:t>
      </w:r>
      <w:r>
        <w:t>lanyard</w:t>
      </w:r>
      <w:r>
        <w:rPr>
          <w:spacing w:val="-3"/>
        </w:rPr>
        <w:t xml:space="preserve"> </w:t>
      </w:r>
      <w:r>
        <w:t>at</w:t>
      </w:r>
      <w:r>
        <w:rPr>
          <w:spacing w:val="-1"/>
        </w:rPr>
        <w:t xml:space="preserve"> </w:t>
      </w:r>
      <w:r>
        <w:t>all</w:t>
      </w:r>
      <w:r>
        <w:rPr>
          <w:spacing w:val="-2"/>
        </w:rPr>
        <w:t xml:space="preserve"> </w:t>
      </w:r>
      <w:r>
        <w:t>times.</w:t>
      </w:r>
      <w:r>
        <w:rPr>
          <w:spacing w:val="-4"/>
        </w:rPr>
        <w:t xml:space="preserve"> </w:t>
      </w:r>
      <w:r>
        <w:t>Any</w:t>
      </w:r>
      <w:r>
        <w:rPr>
          <w:spacing w:val="-1"/>
        </w:rPr>
        <w:t xml:space="preserve"> </w:t>
      </w:r>
      <w:r>
        <w:t>person</w:t>
      </w:r>
      <w:r>
        <w:rPr>
          <w:spacing w:val="-4"/>
        </w:rPr>
        <w:t xml:space="preserve"> </w:t>
      </w:r>
      <w:r>
        <w:t>on site without a lanyard should be challenged by a member of staff.</w:t>
      </w:r>
    </w:p>
    <w:p w14:paraId="3ED5FACF" w14:textId="77777777" w:rsidR="0045487F" w:rsidRDefault="0045487F">
      <w:pPr>
        <w:pStyle w:val="BodyText"/>
        <w:spacing w:before="43"/>
        <w:ind w:left="0"/>
      </w:pPr>
    </w:p>
    <w:p w14:paraId="32039BAF" w14:textId="77777777" w:rsidR="0045487F" w:rsidRPr="00EA083B" w:rsidRDefault="00143AA8">
      <w:pPr>
        <w:pStyle w:val="Heading1"/>
        <w:rPr>
          <w:rFonts w:asciiTheme="minorHAnsi" w:hAnsiTheme="minorHAnsi" w:cstheme="minorHAnsi"/>
          <w:b/>
          <w:bCs/>
        </w:rPr>
      </w:pPr>
      <w:r w:rsidRPr="00EA083B">
        <w:rPr>
          <w:rFonts w:asciiTheme="minorHAnsi" w:hAnsiTheme="minorHAnsi" w:cstheme="minorHAnsi"/>
          <w:b/>
          <w:bCs/>
        </w:rPr>
        <w:t>USE</w:t>
      </w:r>
      <w:r w:rsidRPr="00EA083B">
        <w:rPr>
          <w:rFonts w:asciiTheme="minorHAnsi" w:hAnsiTheme="minorHAnsi" w:cstheme="minorHAnsi"/>
          <w:b/>
          <w:bCs/>
          <w:spacing w:val="-5"/>
        </w:rPr>
        <w:t xml:space="preserve"> </w:t>
      </w:r>
      <w:r w:rsidRPr="00EA083B">
        <w:rPr>
          <w:rFonts w:asciiTheme="minorHAnsi" w:hAnsiTheme="minorHAnsi" w:cstheme="minorHAnsi"/>
          <w:b/>
          <w:bCs/>
        </w:rPr>
        <w:t>OF</w:t>
      </w:r>
      <w:r w:rsidRPr="00EA083B">
        <w:rPr>
          <w:rFonts w:asciiTheme="minorHAnsi" w:hAnsiTheme="minorHAnsi" w:cstheme="minorHAnsi"/>
          <w:b/>
          <w:bCs/>
          <w:spacing w:val="-6"/>
        </w:rPr>
        <w:t xml:space="preserve"> </w:t>
      </w:r>
      <w:r w:rsidRPr="00EA083B">
        <w:rPr>
          <w:rFonts w:asciiTheme="minorHAnsi" w:hAnsiTheme="minorHAnsi" w:cstheme="minorHAnsi"/>
          <w:b/>
          <w:bCs/>
          <w:spacing w:val="-2"/>
        </w:rPr>
        <w:t>LANGUAGE</w:t>
      </w:r>
    </w:p>
    <w:p w14:paraId="4F786329" w14:textId="77777777" w:rsidR="0045487F" w:rsidRDefault="00143AA8">
      <w:pPr>
        <w:pStyle w:val="BodyText"/>
        <w:spacing w:before="268"/>
      </w:pPr>
      <w:r>
        <w:t>The</w:t>
      </w:r>
      <w:r>
        <w:rPr>
          <w:spacing w:val="-2"/>
        </w:rPr>
        <w:t xml:space="preserve"> </w:t>
      </w:r>
      <w:r>
        <w:t>college</w:t>
      </w:r>
      <w:r>
        <w:rPr>
          <w:spacing w:val="-4"/>
        </w:rPr>
        <w:t xml:space="preserve"> </w:t>
      </w:r>
      <w:r>
        <w:t>promotes</w:t>
      </w:r>
      <w:r>
        <w:rPr>
          <w:spacing w:val="-5"/>
        </w:rPr>
        <w:t xml:space="preserve"> </w:t>
      </w:r>
      <w:r>
        <w:t>a</w:t>
      </w:r>
      <w:r>
        <w:rPr>
          <w:spacing w:val="-2"/>
        </w:rPr>
        <w:t xml:space="preserve"> </w:t>
      </w:r>
      <w:r>
        <w:t>positive</w:t>
      </w:r>
      <w:r>
        <w:rPr>
          <w:spacing w:val="-4"/>
        </w:rPr>
        <w:t xml:space="preserve"> </w:t>
      </w:r>
      <w:r>
        <w:t>and</w:t>
      </w:r>
      <w:r>
        <w:rPr>
          <w:spacing w:val="-3"/>
        </w:rPr>
        <w:t xml:space="preserve"> </w:t>
      </w:r>
      <w:r>
        <w:t>welcoming</w:t>
      </w:r>
      <w:r>
        <w:rPr>
          <w:spacing w:val="-3"/>
        </w:rPr>
        <w:t xml:space="preserve"> </w:t>
      </w:r>
      <w:r>
        <w:t>culture,</w:t>
      </w:r>
      <w:r>
        <w:rPr>
          <w:spacing w:val="-2"/>
        </w:rPr>
        <w:t xml:space="preserve"> </w:t>
      </w:r>
      <w:r>
        <w:t>so</w:t>
      </w:r>
      <w:r>
        <w:rPr>
          <w:spacing w:val="-1"/>
        </w:rPr>
        <w:t xml:space="preserve"> </w:t>
      </w:r>
      <w:r>
        <w:t>it</w:t>
      </w:r>
      <w:r>
        <w:rPr>
          <w:spacing w:val="-1"/>
        </w:rPr>
        <w:t xml:space="preserve"> </w:t>
      </w:r>
      <w:r>
        <w:t>is</w:t>
      </w:r>
      <w:r>
        <w:rPr>
          <w:spacing w:val="-2"/>
        </w:rPr>
        <w:t xml:space="preserve"> </w:t>
      </w:r>
      <w:r>
        <w:t>important</w:t>
      </w:r>
      <w:r>
        <w:rPr>
          <w:spacing w:val="-2"/>
        </w:rPr>
        <w:t xml:space="preserve"> </w:t>
      </w:r>
      <w:r>
        <w:t>that</w:t>
      </w:r>
      <w:r>
        <w:rPr>
          <w:spacing w:val="-5"/>
        </w:rPr>
        <w:t xml:space="preserve"> </w:t>
      </w:r>
      <w:r>
        <w:t>you</w:t>
      </w:r>
      <w:r>
        <w:rPr>
          <w:spacing w:val="-3"/>
        </w:rPr>
        <w:t xml:space="preserve"> </w:t>
      </w:r>
      <w:r>
        <w:t>consider</w:t>
      </w:r>
      <w:r>
        <w:rPr>
          <w:spacing w:val="-2"/>
        </w:rPr>
        <w:t xml:space="preserve"> </w:t>
      </w:r>
      <w:r>
        <w:t>how</w:t>
      </w:r>
      <w:r>
        <w:rPr>
          <w:spacing w:val="-4"/>
        </w:rPr>
        <w:t xml:space="preserve"> </w:t>
      </w:r>
      <w:r>
        <w:t>your language and tone may come across and be viewed by others in conversations.</w:t>
      </w:r>
    </w:p>
    <w:p w14:paraId="58810CE3" w14:textId="77777777" w:rsidR="0045487F" w:rsidRDefault="0045487F">
      <w:pPr>
        <w:pStyle w:val="BodyText"/>
        <w:ind w:left="0"/>
      </w:pPr>
    </w:p>
    <w:p w14:paraId="69D83701" w14:textId="77777777" w:rsidR="0045487F" w:rsidRDefault="00143AA8">
      <w:pPr>
        <w:pStyle w:val="BodyText"/>
        <w:ind w:right="242"/>
      </w:pPr>
      <w:r>
        <w:t>Appropriate</w:t>
      </w:r>
      <w:r>
        <w:rPr>
          <w:spacing w:val="-1"/>
        </w:rPr>
        <w:t xml:space="preserve"> </w:t>
      </w:r>
      <w:r>
        <w:t>and</w:t>
      </w:r>
      <w:r>
        <w:rPr>
          <w:spacing w:val="-3"/>
        </w:rPr>
        <w:t xml:space="preserve"> </w:t>
      </w:r>
      <w:r>
        <w:t>respectful</w:t>
      </w:r>
      <w:r>
        <w:rPr>
          <w:spacing w:val="-2"/>
        </w:rPr>
        <w:t xml:space="preserve"> </w:t>
      </w:r>
      <w:r>
        <w:t>language</w:t>
      </w:r>
      <w:r>
        <w:rPr>
          <w:spacing w:val="-1"/>
        </w:rPr>
        <w:t xml:space="preserve"> </w:t>
      </w:r>
      <w:r>
        <w:t>should</w:t>
      </w:r>
      <w:r>
        <w:rPr>
          <w:spacing w:val="-3"/>
        </w:rPr>
        <w:t xml:space="preserve"> </w:t>
      </w:r>
      <w:r>
        <w:t>be</w:t>
      </w:r>
      <w:r>
        <w:rPr>
          <w:spacing w:val="-1"/>
        </w:rPr>
        <w:t xml:space="preserve"> </w:t>
      </w:r>
      <w:r>
        <w:t>used</w:t>
      </w:r>
      <w:r>
        <w:rPr>
          <w:spacing w:val="-1"/>
        </w:rPr>
        <w:t xml:space="preserve"> </w:t>
      </w:r>
      <w:r>
        <w:t>at</w:t>
      </w:r>
      <w:r>
        <w:rPr>
          <w:spacing w:val="-1"/>
        </w:rPr>
        <w:t xml:space="preserve"> </w:t>
      </w:r>
      <w:r>
        <w:t>all</w:t>
      </w:r>
      <w:r>
        <w:rPr>
          <w:spacing w:val="-2"/>
        </w:rPr>
        <w:t xml:space="preserve"> </w:t>
      </w:r>
      <w:r>
        <w:t>times</w:t>
      </w:r>
      <w:r>
        <w:rPr>
          <w:spacing w:val="-3"/>
        </w:rPr>
        <w:t xml:space="preserve"> </w:t>
      </w:r>
      <w:r>
        <w:t>by both</w:t>
      </w:r>
      <w:r>
        <w:rPr>
          <w:spacing w:val="-1"/>
        </w:rPr>
        <w:t xml:space="preserve"> </w:t>
      </w:r>
      <w:r>
        <w:t>staff</w:t>
      </w:r>
      <w:r>
        <w:rPr>
          <w:spacing w:val="-1"/>
        </w:rPr>
        <w:t xml:space="preserve"> </w:t>
      </w:r>
      <w:r>
        <w:t>and</w:t>
      </w:r>
      <w:r>
        <w:rPr>
          <w:spacing w:val="-5"/>
        </w:rPr>
        <w:t xml:space="preserve"> </w:t>
      </w:r>
      <w:r>
        <w:t>students.</w:t>
      </w:r>
      <w:r>
        <w:rPr>
          <w:spacing w:val="-4"/>
        </w:rPr>
        <w:t xml:space="preserve"> </w:t>
      </w:r>
      <w:r>
        <w:t>This</w:t>
      </w:r>
      <w:r>
        <w:rPr>
          <w:spacing w:val="-1"/>
        </w:rPr>
        <w:t xml:space="preserve"> </w:t>
      </w:r>
      <w:r>
        <w:t>includes refraining from swearing or using obscene language. Employees should avoid using any threatening or abusive</w:t>
      </w:r>
      <w:r>
        <w:rPr>
          <w:spacing w:val="-1"/>
        </w:rPr>
        <w:t xml:space="preserve"> </w:t>
      </w:r>
      <w:r>
        <w:t>words,</w:t>
      </w:r>
      <w:r>
        <w:rPr>
          <w:spacing w:val="-2"/>
        </w:rPr>
        <w:t xml:space="preserve"> </w:t>
      </w:r>
      <w:r>
        <w:t>and</w:t>
      </w:r>
      <w:r>
        <w:rPr>
          <w:spacing w:val="-1"/>
        </w:rPr>
        <w:t xml:space="preserve"> </w:t>
      </w:r>
      <w:r>
        <w:t>refrain</w:t>
      </w:r>
      <w:r>
        <w:rPr>
          <w:spacing w:val="-2"/>
        </w:rPr>
        <w:t xml:space="preserve"> </w:t>
      </w:r>
      <w:r>
        <w:t>from</w:t>
      </w:r>
      <w:r>
        <w:rPr>
          <w:spacing w:val="-1"/>
        </w:rPr>
        <w:t xml:space="preserve"> </w:t>
      </w:r>
      <w:r>
        <w:t>banter</w:t>
      </w:r>
      <w:r>
        <w:rPr>
          <w:spacing w:val="-2"/>
        </w:rPr>
        <w:t xml:space="preserve"> </w:t>
      </w:r>
      <w:r>
        <w:t>or</w:t>
      </w:r>
      <w:r>
        <w:rPr>
          <w:spacing w:val="-1"/>
        </w:rPr>
        <w:t xml:space="preserve"> </w:t>
      </w:r>
      <w:r>
        <w:t>any unprofessional</w:t>
      </w:r>
      <w:r>
        <w:rPr>
          <w:spacing w:val="-2"/>
        </w:rPr>
        <w:t xml:space="preserve"> </w:t>
      </w:r>
      <w:r>
        <w:t>comments about another</w:t>
      </w:r>
      <w:r>
        <w:rPr>
          <w:spacing w:val="-1"/>
        </w:rPr>
        <w:t xml:space="preserve"> </w:t>
      </w:r>
      <w:r>
        <w:t>member of</w:t>
      </w:r>
      <w:r>
        <w:rPr>
          <w:spacing w:val="-2"/>
        </w:rPr>
        <w:t xml:space="preserve"> </w:t>
      </w:r>
      <w:r>
        <w:t>staff or student.</w:t>
      </w:r>
    </w:p>
    <w:p w14:paraId="26C319B3" w14:textId="77777777" w:rsidR="0045487F" w:rsidRDefault="00143AA8">
      <w:pPr>
        <w:pStyle w:val="BodyText"/>
        <w:spacing w:before="268"/>
      </w:pPr>
      <w:r>
        <w:t>Everyone</w:t>
      </w:r>
      <w:r>
        <w:rPr>
          <w:spacing w:val="-1"/>
        </w:rPr>
        <w:t xml:space="preserve"> </w:t>
      </w:r>
      <w:r>
        <w:t>has</w:t>
      </w:r>
      <w:r>
        <w:rPr>
          <w:spacing w:val="-1"/>
        </w:rPr>
        <w:t xml:space="preserve"> </w:t>
      </w:r>
      <w:r>
        <w:t>a</w:t>
      </w:r>
      <w:r>
        <w:rPr>
          <w:spacing w:val="-4"/>
        </w:rPr>
        <w:t xml:space="preserve"> </w:t>
      </w:r>
      <w:r>
        <w:t>responsibility</w:t>
      </w:r>
      <w:r>
        <w:rPr>
          <w:spacing w:val="-1"/>
        </w:rPr>
        <w:t xml:space="preserve"> </w:t>
      </w:r>
      <w:r>
        <w:t>to</w:t>
      </w:r>
      <w:r>
        <w:rPr>
          <w:spacing w:val="-2"/>
        </w:rPr>
        <w:t xml:space="preserve"> </w:t>
      </w:r>
      <w:r>
        <w:t>challenge</w:t>
      </w:r>
      <w:r>
        <w:rPr>
          <w:spacing w:val="-1"/>
        </w:rPr>
        <w:t xml:space="preserve"> </w:t>
      </w:r>
      <w:r>
        <w:t>banter</w:t>
      </w:r>
      <w:r>
        <w:rPr>
          <w:spacing w:val="-1"/>
        </w:rPr>
        <w:t xml:space="preserve"> </w:t>
      </w:r>
      <w:r>
        <w:t>and</w:t>
      </w:r>
      <w:r>
        <w:rPr>
          <w:spacing w:val="-4"/>
        </w:rPr>
        <w:t xml:space="preserve"> </w:t>
      </w:r>
      <w:r>
        <w:t>bad</w:t>
      </w:r>
      <w:r>
        <w:rPr>
          <w:spacing w:val="-2"/>
        </w:rPr>
        <w:t xml:space="preserve"> </w:t>
      </w:r>
      <w:r>
        <w:t>language</w:t>
      </w:r>
      <w:r>
        <w:rPr>
          <w:spacing w:val="-1"/>
        </w:rPr>
        <w:t xml:space="preserve"> </w:t>
      </w:r>
      <w:r>
        <w:t>when</w:t>
      </w:r>
      <w:r>
        <w:rPr>
          <w:spacing w:val="-4"/>
        </w:rPr>
        <w:t xml:space="preserve"> </w:t>
      </w:r>
      <w:r>
        <w:t>you</w:t>
      </w:r>
      <w:r>
        <w:rPr>
          <w:spacing w:val="-2"/>
        </w:rPr>
        <w:t xml:space="preserve"> </w:t>
      </w:r>
      <w:r>
        <w:t>hear</w:t>
      </w:r>
      <w:r>
        <w:rPr>
          <w:spacing w:val="-1"/>
        </w:rPr>
        <w:t xml:space="preserve"> </w:t>
      </w:r>
      <w:r>
        <w:t>it.</w:t>
      </w:r>
      <w:r>
        <w:rPr>
          <w:spacing w:val="-1"/>
        </w:rPr>
        <w:t xml:space="preserve"> </w:t>
      </w:r>
      <w:r>
        <w:t>Hostile,</w:t>
      </w:r>
      <w:r>
        <w:rPr>
          <w:spacing w:val="-3"/>
        </w:rPr>
        <w:t xml:space="preserve"> </w:t>
      </w:r>
      <w:r>
        <w:t>sexual connotation or innuendo or bullying language is not acceptable and will not be tolerated.</w:t>
      </w:r>
    </w:p>
    <w:p w14:paraId="25BDB6EE" w14:textId="77777777" w:rsidR="0045487F" w:rsidRDefault="0045487F">
      <w:pPr>
        <w:pStyle w:val="BodyText"/>
        <w:spacing w:before="42"/>
        <w:ind w:left="0"/>
      </w:pPr>
    </w:p>
    <w:p w14:paraId="7A1F8633" w14:textId="77777777" w:rsidR="0045487F" w:rsidRPr="00EA083B" w:rsidRDefault="00143AA8">
      <w:pPr>
        <w:pStyle w:val="Heading1"/>
        <w:rPr>
          <w:rFonts w:asciiTheme="minorHAnsi" w:hAnsiTheme="minorHAnsi" w:cstheme="minorHAnsi"/>
          <w:b/>
          <w:bCs/>
        </w:rPr>
      </w:pPr>
      <w:r w:rsidRPr="00EA083B">
        <w:rPr>
          <w:rFonts w:asciiTheme="minorHAnsi" w:hAnsiTheme="minorHAnsi" w:cstheme="minorHAnsi"/>
          <w:b/>
          <w:bCs/>
        </w:rPr>
        <w:t>EQUALITY</w:t>
      </w:r>
      <w:r w:rsidRPr="00EA083B">
        <w:rPr>
          <w:rFonts w:asciiTheme="minorHAnsi" w:hAnsiTheme="minorHAnsi" w:cstheme="minorHAnsi"/>
          <w:b/>
          <w:bCs/>
          <w:spacing w:val="-14"/>
        </w:rPr>
        <w:t xml:space="preserve"> </w:t>
      </w:r>
      <w:r w:rsidRPr="00EA083B">
        <w:rPr>
          <w:rFonts w:asciiTheme="minorHAnsi" w:hAnsiTheme="minorHAnsi" w:cstheme="minorHAnsi"/>
          <w:b/>
          <w:bCs/>
        </w:rPr>
        <w:t>AND</w:t>
      </w:r>
      <w:r w:rsidRPr="00EA083B">
        <w:rPr>
          <w:rFonts w:asciiTheme="minorHAnsi" w:hAnsiTheme="minorHAnsi" w:cstheme="minorHAnsi"/>
          <w:b/>
          <w:bCs/>
          <w:spacing w:val="-10"/>
        </w:rPr>
        <w:t xml:space="preserve"> </w:t>
      </w:r>
      <w:r w:rsidRPr="00EA083B">
        <w:rPr>
          <w:rFonts w:asciiTheme="minorHAnsi" w:hAnsiTheme="minorHAnsi" w:cstheme="minorHAnsi"/>
          <w:b/>
          <w:bCs/>
          <w:spacing w:val="-2"/>
        </w:rPr>
        <w:t>DIVERSITY</w:t>
      </w:r>
    </w:p>
    <w:p w14:paraId="266C4625" w14:textId="77777777" w:rsidR="0045487F" w:rsidRDefault="00143AA8">
      <w:pPr>
        <w:pStyle w:val="BodyText"/>
        <w:spacing w:before="268"/>
      </w:pPr>
      <w:r>
        <w:t>The</w:t>
      </w:r>
      <w:r>
        <w:rPr>
          <w:spacing w:val="-5"/>
        </w:rPr>
        <w:t xml:space="preserve"> </w:t>
      </w:r>
      <w:r>
        <w:t>College</w:t>
      </w:r>
      <w:r>
        <w:rPr>
          <w:spacing w:val="-4"/>
        </w:rPr>
        <w:t xml:space="preserve"> </w:t>
      </w:r>
      <w:r>
        <w:t>is</w:t>
      </w:r>
      <w:r>
        <w:rPr>
          <w:spacing w:val="-6"/>
        </w:rPr>
        <w:t xml:space="preserve"> </w:t>
      </w:r>
      <w:r>
        <w:t>committed</w:t>
      </w:r>
      <w:r>
        <w:rPr>
          <w:spacing w:val="-9"/>
        </w:rPr>
        <w:t xml:space="preserve"> </w:t>
      </w:r>
      <w:r>
        <w:t>to</w:t>
      </w:r>
      <w:r>
        <w:rPr>
          <w:spacing w:val="-3"/>
        </w:rPr>
        <w:t xml:space="preserve"> </w:t>
      </w:r>
      <w:r>
        <w:t>ensuring</w:t>
      </w:r>
      <w:r>
        <w:rPr>
          <w:spacing w:val="-7"/>
        </w:rPr>
        <w:t xml:space="preserve"> </w:t>
      </w:r>
      <w:r>
        <w:t>equality</w:t>
      </w:r>
      <w:r>
        <w:rPr>
          <w:spacing w:val="-8"/>
        </w:rPr>
        <w:t xml:space="preserve"> </w:t>
      </w:r>
      <w:r>
        <w:t>of</w:t>
      </w:r>
      <w:r>
        <w:rPr>
          <w:spacing w:val="-9"/>
        </w:rPr>
        <w:t xml:space="preserve"> </w:t>
      </w:r>
      <w:r>
        <w:t>opportunity</w:t>
      </w:r>
      <w:r>
        <w:rPr>
          <w:spacing w:val="-5"/>
        </w:rPr>
        <w:t xml:space="preserve"> </w:t>
      </w:r>
      <w:r>
        <w:t>for</w:t>
      </w:r>
      <w:r>
        <w:rPr>
          <w:spacing w:val="-4"/>
        </w:rPr>
        <w:t xml:space="preserve"> </w:t>
      </w:r>
      <w:r>
        <w:t>its</w:t>
      </w:r>
      <w:r>
        <w:rPr>
          <w:spacing w:val="-8"/>
        </w:rPr>
        <w:t xml:space="preserve"> </w:t>
      </w:r>
      <w:r>
        <w:t>employees</w:t>
      </w:r>
      <w:r>
        <w:rPr>
          <w:spacing w:val="-7"/>
        </w:rPr>
        <w:t xml:space="preserve"> </w:t>
      </w:r>
      <w:r>
        <w:t>and</w:t>
      </w:r>
      <w:r>
        <w:rPr>
          <w:spacing w:val="-7"/>
        </w:rPr>
        <w:t xml:space="preserve"> </w:t>
      </w:r>
      <w:r>
        <w:t>learners</w:t>
      </w:r>
      <w:r>
        <w:rPr>
          <w:spacing w:val="-3"/>
        </w:rPr>
        <w:t xml:space="preserve"> </w:t>
      </w:r>
      <w:r>
        <w:rPr>
          <w:spacing w:val="-2"/>
        </w:rPr>
        <w:t>alike.</w:t>
      </w:r>
    </w:p>
    <w:p w14:paraId="22CBB769" w14:textId="77777777" w:rsidR="0045487F" w:rsidRDefault="00143AA8">
      <w:pPr>
        <w:pStyle w:val="BodyText"/>
        <w:spacing w:before="267"/>
        <w:ind w:right="131"/>
      </w:pPr>
      <w:r>
        <w:t>All employees have</w:t>
      </w:r>
      <w:r>
        <w:rPr>
          <w:spacing w:val="-1"/>
        </w:rPr>
        <w:t xml:space="preserve"> </w:t>
      </w:r>
      <w:r>
        <w:t>an individual responsibility</w:t>
      </w:r>
      <w:r>
        <w:rPr>
          <w:spacing w:val="-1"/>
        </w:rPr>
        <w:t xml:space="preserve"> </w:t>
      </w:r>
      <w:r>
        <w:t>to uphold and apply in practice the college’s</w:t>
      </w:r>
      <w:r>
        <w:rPr>
          <w:spacing w:val="-1"/>
        </w:rPr>
        <w:t xml:space="preserve"> </w:t>
      </w:r>
      <w:r>
        <w:t>Equality and Diversity</w:t>
      </w:r>
      <w:r>
        <w:rPr>
          <w:spacing w:val="-2"/>
        </w:rPr>
        <w:t xml:space="preserve"> </w:t>
      </w:r>
      <w:r>
        <w:t>statement</w:t>
      </w:r>
      <w:r>
        <w:rPr>
          <w:spacing w:val="-3"/>
        </w:rPr>
        <w:t xml:space="preserve"> </w:t>
      </w:r>
      <w:r>
        <w:t>of</w:t>
      </w:r>
      <w:r>
        <w:rPr>
          <w:spacing w:val="-1"/>
        </w:rPr>
        <w:t xml:space="preserve"> </w:t>
      </w:r>
      <w:r>
        <w:t>intent</w:t>
      </w:r>
      <w:r>
        <w:rPr>
          <w:spacing w:val="-1"/>
        </w:rPr>
        <w:t xml:space="preserve"> </w:t>
      </w:r>
      <w:r>
        <w:t>and</w:t>
      </w:r>
      <w:r>
        <w:rPr>
          <w:spacing w:val="-2"/>
        </w:rPr>
        <w:t xml:space="preserve"> </w:t>
      </w:r>
      <w:r>
        <w:t>to conduct themselves in</w:t>
      </w:r>
      <w:r>
        <w:rPr>
          <w:spacing w:val="-3"/>
        </w:rPr>
        <w:t xml:space="preserve"> </w:t>
      </w:r>
      <w:r>
        <w:t>a</w:t>
      </w:r>
      <w:r>
        <w:rPr>
          <w:spacing w:val="-3"/>
        </w:rPr>
        <w:t xml:space="preserve"> </w:t>
      </w:r>
      <w:r>
        <w:t>manner</w:t>
      </w:r>
      <w:r>
        <w:rPr>
          <w:spacing w:val="-1"/>
        </w:rPr>
        <w:t xml:space="preserve"> </w:t>
      </w:r>
      <w:r>
        <w:t>consistent</w:t>
      </w:r>
      <w:r>
        <w:rPr>
          <w:spacing w:val="-3"/>
        </w:rPr>
        <w:t xml:space="preserve"> </w:t>
      </w:r>
      <w:r>
        <w:t>with</w:t>
      </w:r>
      <w:r>
        <w:rPr>
          <w:spacing w:val="-1"/>
        </w:rPr>
        <w:t xml:space="preserve"> </w:t>
      </w:r>
      <w:r>
        <w:t>that</w:t>
      </w:r>
      <w:r>
        <w:rPr>
          <w:spacing w:val="-1"/>
        </w:rPr>
        <w:t xml:space="preserve"> </w:t>
      </w:r>
      <w:r>
        <w:t>document</w:t>
      </w:r>
      <w:r>
        <w:rPr>
          <w:spacing w:val="-1"/>
        </w:rPr>
        <w:t xml:space="preserve"> </w:t>
      </w:r>
      <w:r>
        <w:t>and with relevant legislation.</w:t>
      </w:r>
      <w:r>
        <w:rPr>
          <w:spacing w:val="40"/>
        </w:rPr>
        <w:t xml:space="preserve"> </w:t>
      </w:r>
      <w:r>
        <w:t xml:space="preserve">Discrimination and prejudice will not be tolerated by the college and such conduct may result in disciplinary action being taken in accordance with the college’s disciplinary </w:t>
      </w:r>
      <w:r>
        <w:rPr>
          <w:spacing w:val="-2"/>
        </w:rPr>
        <w:t>procedure.</w:t>
      </w:r>
    </w:p>
    <w:p w14:paraId="7C47F2EF" w14:textId="77777777" w:rsidR="0045487F" w:rsidRDefault="0045487F">
      <w:pPr>
        <w:pStyle w:val="BodyText"/>
        <w:spacing w:before="44"/>
        <w:ind w:left="0"/>
      </w:pPr>
    </w:p>
    <w:p w14:paraId="6F3FB913" w14:textId="77777777" w:rsidR="0045487F" w:rsidRPr="00EA083B" w:rsidRDefault="00143AA8">
      <w:pPr>
        <w:pStyle w:val="Heading1"/>
        <w:spacing w:before="1"/>
        <w:rPr>
          <w:rFonts w:asciiTheme="minorHAnsi" w:hAnsiTheme="minorHAnsi" w:cstheme="minorHAnsi"/>
          <w:b/>
          <w:bCs/>
        </w:rPr>
      </w:pPr>
      <w:r w:rsidRPr="00EA083B">
        <w:rPr>
          <w:rFonts w:asciiTheme="minorHAnsi" w:hAnsiTheme="minorHAnsi" w:cstheme="minorHAnsi"/>
          <w:b/>
          <w:bCs/>
        </w:rPr>
        <w:t>BRIBERY</w:t>
      </w:r>
      <w:r w:rsidRPr="00EA083B">
        <w:rPr>
          <w:rFonts w:asciiTheme="minorHAnsi" w:hAnsiTheme="minorHAnsi" w:cstheme="minorHAnsi"/>
          <w:b/>
          <w:bCs/>
          <w:spacing w:val="-10"/>
        </w:rPr>
        <w:t xml:space="preserve"> </w:t>
      </w:r>
      <w:r w:rsidRPr="00EA083B">
        <w:rPr>
          <w:rFonts w:asciiTheme="minorHAnsi" w:hAnsiTheme="minorHAnsi" w:cstheme="minorHAnsi"/>
          <w:b/>
          <w:bCs/>
        </w:rPr>
        <w:t>ACT</w:t>
      </w:r>
      <w:r w:rsidRPr="00EA083B">
        <w:rPr>
          <w:rFonts w:asciiTheme="minorHAnsi" w:hAnsiTheme="minorHAnsi" w:cstheme="minorHAnsi"/>
          <w:b/>
          <w:bCs/>
          <w:spacing w:val="-11"/>
        </w:rPr>
        <w:t xml:space="preserve"> </w:t>
      </w:r>
      <w:r w:rsidRPr="00EA083B">
        <w:rPr>
          <w:rFonts w:asciiTheme="minorHAnsi" w:hAnsiTheme="minorHAnsi" w:cstheme="minorHAnsi"/>
          <w:b/>
          <w:bCs/>
          <w:spacing w:val="-4"/>
        </w:rPr>
        <w:t>2010</w:t>
      </w:r>
    </w:p>
    <w:p w14:paraId="7AAC10A6" w14:textId="77777777" w:rsidR="0045487F" w:rsidRDefault="00143AA8">
      <w:pPr>
        <w:pStyle w:val="BodyText"/>
        <w:spacing w:before="265"/>
        <w:ind w:right="242"/>
      </w:pPr>
      <w:r>
        <w:t>The college values its reputation for ethical behaviour and for financial probity and reliability. It recognises that over and above the commission of any crime, any involvement in bribery will reflect adversely</w:t>
      </w:r>
      <w:r>
        <w:rPr>
          <w:spacing w:val="-4"/>
        </w:rPr>
        <w:t xml:space="preserve"> </w:t>
      </w:r>
      <w:r>
        <w:t>on</w:t>
      </w:r>
      <w:r>
        <w:rPr>
          <w:spacing w:val="-4"/>
        </w:rPr>
        <w:t xml:space="preserve"> </w:t>
      </w:r>
      <w:r>
        <w:t>its</w:t>
      </w:r>
      <w:r>
        <w:rPr>
          <w:spacing w:val="-5"/>
        </w:rPr>
        <w:t xml:space="preserve"> </w:t>
      </w:r>
      <w:r>
        <w:t>image</w:t>
      </w:r>
      <w:r>
        <w:rPr>
          <w:spacing w:val="-1"/>
        </w:rPr>
        <w:t xml:space="preserve"> </w:t>
      </w:r>
      <w:r>
        <w:t>and</w:t>
      </w:r>
      <w:r>
        <w:rPr>
          <w:spacing w:val="-8"/>
        </w:rPr>
        <w:t xml:space="preserve"> </w:t>
      </w:r>
      <w:r>
        <w:t>reputation.</w:t>
      </w:r>
      <w:r>
        <w:rPr>
          <w:spacing w:val="40"/>
        </w:rPr>
        <w:t xml:space="preserve"> </w:t>
      </w:r>
      <w:r>
        <w:t>Its</w:t>
      </w:r>
      <w:r>
        <w:rPr>
          <w:spacing w:val="-1"/>
        </w:rPr>
        <w:t xml:space="preserve"> </w:t>
      </w:r>
      <w:r>
        <w:t>aim,</w:t>
      </w:r>
      <w:r>
        <w:rPr>
          <w:spacing w:val="-5"/>
        </w:rPr>
        <w:t xml:space="preserve"> </w:t>
      </w:r>
      <w:r>
        <w:t>therefore,</w:t>
      </w:r>
      <w:r>
        <w:rPr>
          <w:spacing w:val="-2"/>
        </w:rPr>
        <w:t xml:space="preserve"> </w:t>
      </w:r>
      <w:r>
        <w:t>is</w:t>
      </w:r>
      <w:r>
        <w:rPr>
          <w:spacing w:val="-3"/>
        </w:rPr>
        <w:t xml:space="preserve"> </w:t>
      </w:r>
      <w:r>
        <w:t>to limit the</w:t>
      </w:r>
      <w:r>
        <w:rPr>
          <w:spacing w:val="-3"/>
        </w:rPr>
        <w:t xml:space="preserve"> </w:t>
      </w:r>
      <w:r>
        <w:t>college’s</w:t>
      </w:r>
      <w:r>
        <w:rPr>
          <w:spacing w:val="-5"/>
        </w:rPr>
        <w:t xml:space="preserve"> </w:t>
      </w:r>
      <w:r>
        <w:t>exposure</w:t>
      </w:r>
      <w:r>
        <w:rPr>
          <w:spacing w:val="-1"/>
        </w:rPr>
        <w:t xml:space="preserve"> </w:t>
      </w:r>
      <w:r>
        <w:t>to bribery by:</w:t>
      </w:r>
    </w:p>
    <w:p w14:paraId="3607AF29" w14:textId="77777777" w:rsidR="0045487F" w:rsidRDefault="00143AA8">
      <w:pPr>
        <w:pStyle w:val="ListParagraph"/>
        <w:numPr>
          <w:ilvl w:val="0"/>
          <w:numId w:val="1"/>
        </w:numPr>
        <w:tabs>
          <w:tab w:val="left" w:pos="830"/>
        </w:tabs>
        <w:spacing w:before="4" w:line="279" w:lineRule="exact"/>
      </w:pPr>
      <w:r>
        <w:t>Setting</w:t>
      </w:r>
      <w:r>
        <w:rPr>
          <w:spacing w:val="-8"/>
        </w:rPr>
        <w:t xml:space="preserve"> </w:t>
      </w:r>
      <w:r>
        <w:t>out</w:t>
      </w:r>
      <w:r>
        <w:rPr>
          <w:spacing w:val="-5"/>
        </w:rPr>
        <w:t xml:space="preserve"> </w:t>
      </w:r>
      <w:r>
        <w:t>a</w:t>
      </w:r>
      <w:r>
        <w:rPr>
          <w:spacing w:val="-4"/>
        </w:rPr>
        <w:t xml:space="preserve"> </w:t>
      </w:r>
      <w:r>
        <w:t>clear</w:t>
      </w:r>
      <w:r>
        <w:rPr>
          <w:spacing w:val="-5"/>
        </w:rPr>
        <w:t xml:space="preserve"> </w:t>
      </w:r>
      <w:r>
        <w:t>anti-bribery</w:t>
      </w:r>
      <w:r>
        <w:rPr>
          <w:spacing w:val="-3"/>
        </w:rPr>
        <w:t xml:space="preserve"> </w:t>
      </w:r>
      <w:r>
        <w:rPr>
          <w:spacing w:val="-2"/>
        </w:rPr>
        <w:t>policy.</w:t>
      </w:r>
    </w:p>
    <w:p w14:paraId="5FD77F4D" w14:textId="77777777" w:rsidR="0045487F" w:rsidRDefault="00143AA8">
      <w:pPr>
        <w:pStyle w:val="ListParagraph"/>
        <w:numPr>
          <w:ilvl w:val="0"/>
          <w:numId w:val="1"/>
        </w:numPr>
        <w:tabs>
          <w:tab w:val="left" w:pos="830"/>
        </w:tabs>
        <w:ind w:right="345"/>
      </w:pPr>
      <w:r>
        <w:t>Encouraging staff to be vigilant and to report any suspicions of bribery, providing them with suitable</w:t>
      </w:r>
      <w:r>
        <w:rPr>
          <w:spacing w:val="-3"/>
        </w:rPr>
        <w:t xml:space="preserve"> </w:t>
      </w:r>
      <w:r>
        <w:t>channels</w:t>
      </w:r>
      <w:r>
        <w:rPr>
          <w:spacing w:val="-8"/>
        </w:rPr>
        <w:t xml:space="preserve"> </w:t>
      </w:r>
      <w:r>
        <w:t>of</w:t>
      </w:r>
      <w:r>
        <w:rPr>
          <w:spacing w:val="-5"/>
        </w:rPr>
        <w:t xml:space="preserve"> </w:t>
      </w:r>
      <w:r>
        <w:t>communication</w:t>
      </w:r>
      <w:r>
        <w:rPr>
          <w:spacing w:val="-5"/>
        </w:rPr>
        <w:t xml:space="preserve"> </w:t>
      </w:r>
      <w:r>
        <w:t>and</w:t>
      </w:r>
      <w:r>
        <w:rPr>
          <w:spacing w:val="-6"/>
        </w:rPr>
        <w:t xml:space="preserve"> </w:t>
      </w:r>
      <w:r>
        <w:t>ensuring</w:t>
      </w:r>
      <w:r>
        <w:rPr>
          <w:spacing w:val="-5"/>
        </w:rPr>
        <w:t xml:space="preserve"> </w:t>
      </w:r>
      <w:r>
        <w:t>sensitive</w:t>
      </w:r>
      <w:r>
        <w:rPr>
          <w:spacing w:val="-7"/>
        </w:rPr>
        <w:t xml:space="preserve"> </w:t>
      </w:r>
      <w:r>
        <w:t>information</w:t>
      </w:r>
      <w:r>
        <w:rPr>
          <w:spacing w:val="-7"/>
        </w:rPr>
        <w:t xml:space="preserve"> </w:t>
      </w:r>
      <w:r>
        <w:t>is</w:t>
      </w:r>
      <w:r>
        <w:rPr>
          <w:spacing w:val="-5"/>
        </w:rPr>
        <w:t xml:space="preserve"> </w:t>
      </w:r>
      <w:r>
        <w:t>treated</w:t>
      </w:r>
      <w:r>
        <w:rPr>
          <w:spacing w:val="-6"/>
        </w:rPr>
        <w:t xml:space="preserve"> </w:t>
      </w:r>
      <w:r>
        <w:t>appropriately.</w:t>
      </w:r>
    </w:p>
    <w:p w14:paraId="693B8AC8" w14:textId="77777777" w:rsidR="0045487F" w:rsidRDefault="00143AA8">
      <w:pPr>
        <w:pStyle w:val="ListParagraph"/>
        <w:numPr>
          <w:ilvl w:val="0"/>
          <w:numId w:val="1"/>
        </w:numPr>
        <w:tabs>
          <w:tab w:val="left" w:pos="830"/>
        </w:tabs>
        <w:spacing w:before="2" w:line="237" w:lineRule="auto"/>
        <w:ind w:right="479"/>
      </w:pPr>
      <w:r>
        <w:t>Rigorously</w:t>
      </w:r>
      <w:r>
        <w:rPr>
          <w:spacing w:val="-2"/>
        </w:rPr>
        <w:t xml:space="preserve"> </w:t>
      </w:r>
      <w:r>
        <w:t>investigating</w:t>
      </w:r>
      <w:r>
        <w:rPr>
          <w:spacing w:val="-3"/>
        </w:rPr>
        <w:t xml:space="preserve"> </w:t>
      </w:r>
      <w:r>
        <w:t>instances</w:t>
      </w:r>
      <w:r>
        <w:rPr>
          <w:spacing w:val="-4"/>
        </w:rPr>
        <w:t xml:space="preserve"> </w:t>
      </w:r>
      <w:r>
        <w:t>of</w:t>
      </w:r>
      <w:r>
        <w:rPr>
          <w:spacing w:val="-2"/>
        </w:rPr>
        <w:t xml:space="preserve"> </w:t>
      </w:r>
      <w:r>
        <w:t>alleged</w:t>
      </w:r>
      <w:r>
        <w:rPr>
          <w:spacing w:val="-2"/>
        </w:rPr>
        <w:t xml:space="preserve"> </w:t>
      </w:r>
      <w:r>
        <w:t>bribery</w:t>
      </w:r>
      <w:r>
        <w:rPr>
          <w:spacing w:val="-2"/>
        </w:rPr>
        <w:t xml:space="preserve"> </w:t>
      </w:r>
      <w:r>
        <w:t>and</w:t>
      </w:r>
      <w:r>
        <w:rPr>
          <w:spacing w:val="-3"/>
        </w:rPr>
        <w:t xml:space="preserve"> </w:t>
      </w:r>
      <w:r>
        <w:t>assisting</w:t>
      </w:r>
      <w:r>
        <w:rPr>
          <w:spacing w:val="-4"/>
        </w:rPr>
        <w:t xml:space="preserve"> </w:t>
      </w:r>
      <w:r>
        <w:t>Police</w:t>
      </w:r>
      <w:r>
        <w:rPr>
          <w:spacing w:val="-4"/>
        </w:rPr>
        <w:t xml:space="preserve"> </w:t>
      </w:r>
      <w:r>
        <w:t>and</w:t>
      </w:r>
      <w:r>
        <w:rPr>
          <w:spacing w:val="-4"/>
        </w:rPr>
        <w:t xml:space="preserve"> </w:t>
      </w:r>
      <w:r>
        <w:t>other</w:t>
      </w:r>
      <w:r>
        <w:rPr>
          <w:spacing w:val="-2"/>
        </w:rPr>
        <w:t xml:space="preserve"> </w:t>
      </w:r>
      <w:r>
        <w:t>appropriate authorities in any resultant prosecution.</w:t>
      </w:r>
    </w:p>
    <w:p w14:paraId="2C480462" w14:textId="77777777" w:rsidR="0045487F" w:rsidRDefault="00143AA8">
      <w:pPr>
        <w:pStyle w:val="ListParagraph"/>
        <w:numPr>
          <w:ilvl w:val="0"/>
          <w:numId w:val="1"/>
        </w:numPr>
        <w:tabs>
          <w:tab w:val="left" w:pos="830"/>
        </w:tabs>
        <w:spacing w:line="280" w:lineRule="exact"/>
      </w:pPr>
      <w:r>
        <w:t>Taking</w:t>
      </w:r>
      <w:r>
        <w:rPr>
          <w:spacing w:val="-10"/>
        </w:rPr>
        <w:t xml:space="preserve"> </w:t>
      </w:r>
      <w:r>
        <w:t>firm</w:t>
      </w:r>
      <w:r>
        <w:rPr>
          <w:spacing w:val="-6"/>
        </w:rPr>
        <w:t xml:space="preserve"> </w:t>
      </w:r>
      <w:r>
        <w:t>and</w:t>
      </w:r>
      <w:r>
        <w:rPr>
          <w:spacing w:val="-6"/>
        </w:rPr>
        <w:t xml:space="preserve"> </w:t>
      </w:r>
      <w:r>
        <w:t>clear</w:t>
      </w:r>
      <w:r>
        <w:rPr>
          <w:spacing w:val="-8"/>
        </w:rPr>
        <w:t xml:space="preserve"> </w:t>
      </w:r>
      <w:r>
        <w:t>action</w:t>
      </w:r>
      <w:r>
        <w:rPr>
          <w:spacing w:val="-6"/>
        </w:rPr>
        <w:t xml:space="preserve"> </w:t>
      </w:r>
      <w:r>
        <w:t>against</w:t>
      </w:r>
      <w:r>
        <w:rPr>
          <w:spacing w:val="-3"/>
        </w:rPr>
        <w:t xml:space="preserve"> </w:t>
      </w:r>
      <w:r>
        <w:t>any</w:t>
      </w:r>
      <w:r>
        <w:rPr>
          <w:spacing w:val="-4"/>
        </w:rPr>
        <w:t xml:space="preserve"> </w:t>
      </w:r>
      <w:r>
        <w:t>individual</w:t>
      </w:r>
      <w:r>
        <w:rPr>
          <w:spacing w:val="-5"/>
        </w:rPr>
        <w:t xml:space="preserve"> </w:t>
      </w:r>
      <w:r>
        <w:t>(s)</w:t>
      </w:r>
      <w:r>
        <w:rPr>
          <w:spacing w:val="-8"/>
        </w:rPr>
        <w:t xml:space="preserve"> </w:t>
      </w:r>
      <w:r>
        <w:t>involved</w:t>
      </w:r>
      <w:r>
        <w:rPr>
          <w:spacing w:val="-5"/>
        </w:rPr>
        <w:t xml:space="preserve"> </w:t>
      </w:r>
      <w:r>
        <w:t>in</w:t>
      </w:r>
      <w:r>
        <w:rPr>
          <w:spacing w:val="-6"/>
        </w:rPr>
        <w:t xml:space="preserve"> </w:t>
      </w:r>
      <w:r>
        <w:rPr>
          <w:spacing w:val="-2"/>
        </w:rPr>
        <w:t>bribery.</w:t>
      </w:r>
    </w:p>
    <w:p w14:paraId="61DCE264" w14:textId="77777777" w:rsidR="0045487F" w:rsidRDefault="0045487F">
      <w:pPr>
        <w:spacing w:line="280" w:lineRule="exact"/>
        <w:sectPr w:rsidR="0045487F">
          <w:pgSz w:w="11920" w:h="16850"/>
          <w:pgMar w:top="1140" w:right="1080" w:bottom="1600" w:left="1080" w:header="0" w:footer="1416" w:gutter="0"/>
          <w:cols w:space="720"/>
        </w:sectPr>
      </w:pPr>
    </w:p>
    <w:p w14:paraId="71E5F868" w14:textId="77777777" w:rsidR="0045487F" w:rsidRDefault="00143AA8">
      <w:pPr>
        <w:pStyle w:val="BodyText"/>
        <w:spacing w:before="29"/>
        <w:ind w:right="139"/>
      </w:pPr>
      <w:r>
        <w:lastRenderedPageBreak/>
        <w:t>The college</w:t>
      </w:r>
      <w:r>
        <w:rPr>
          <w:spacing w:val="-1"/>
        </w:rPr>
        <w:t xml:space="preserve"> </w:t>
      </w:r>
      <w:r>
        <w:t>prohibits</w:t>
      </w:r>
      <w:r>
        <w:rPr>
          <w:spacing w:val="-1"/>
        </w:rPr>
        <w:t xml:space="preserve"> </w:t>
      </w:r>
      <w:r>
        <w:t>the</w:t>
      </w:r>
      <w:r>
        <w:rPr>
          <w:spacing w:val="-1"/>
        </w:rPr>
        <w:t xml:space="preserve"> </w:t>
      </w:r>
      <w:r>
        <w:t>offering, the giving, the</w:t>
      </w:r>
      <w:r>
        <w:rPr>
          <w:spacing w:val="-1"/>
        </w:rPr>
        <w:t xml:space="preserve"> </w:t>
      </w:r>
      <w:r>
        <w:t>solicitation</w:t>
      </w:r>
      <w:r>
        <w:rPr>
          <w:spacing w:val="-2"/>
        </w:rPr>
        <w:t xml:space="preserve"> </w:t>
      </w:r>
      <w:r>
        <w:t>or</w:t>
      </w:r>
      <w:r>
        <w:rPr>
          <w:spacing w:val="-1"/>
        </w:rPr>
        <w:t xml:space="preserve"> </w:t>
      </w:r>
      <w:r>
        <w:t>the acceptance</w:t>
      </w:r>
      <w:r>
        <w:rPr>
          <w:spacing w:val="-1"/>
        </w:rPr>
        <w:t xml:space="preserve"> </w:t>
      </w:r>
      <w:r>
        <w:t>of</w:t>
      </w:r>
      <w:r>
        <w:rPr>
          <w:spacing w:val="-2"/>
        </w:rPr>
        <w:t xml:space="preserve"> </w:t>
      </w:r>
      <w:r>
        <w:t>any bribe,</w:t>
      </w:r>
      <w:r>
        <w:rPr>
          <w:spacing w:val="-1"/>
        </w:rPr>
        <w:t xml:space="preserve"> </w:t>
      </w:r>
      <w:r>
        <w:t>whether cash or</w:t>
      </w:r>
      <w:r>
        <w:rPr>
          <w:spacing w:val="-3"/>
        </w:rPr>
        <w:t xml:space="preserve"> </w:t>
      </w:r>
      <w:r>
        <w:t>other</w:t>
      </w:r>
      <w:r>
        <w:rPr>
          <w:spacing w:val="-1"/>
        </w:rPr>
        <w:t xml:space="preserve"> </w:t>
      </w:r>
      <w:r>
        <w:t>inducement</w:t>
      </w:r>
      <w:r>
        <w:rPr>
          <w:spacing w:val="-1"/>
        </w:rPr>
        <w:t xml:space="preserve"> </w:t>
      </w:r>
      <w:r>
        <w:t>to</w:t>
      </w:r>
      <w:r>
        <w:rPr>
          <w:spacing w:val="-2"/>
        </w:rPr>
        <w:t xml:space="preserve"> </w:t>
      </w:r>
      <w:r>
        <w:t>or</w:t>
      </w:r>
      <w:r>
        <w:rPr>
          <w:spacing w:val="-3"/>
        </w:rPr>
        <w:t xml:space="preserve"> </w:t>
      </w:r>
      <w:r>
        <w:t>from</w:t>
      </w:r>
      <w:r>
        <w:rPr>
          <w:spacing w:val="-3"/>
        </w:rPr>
        <w:t xml:space="preserve"> </w:t>
      </w:r>
      <w:r>
        <w:t>any</w:t>
      </w:r>
      <w:r>
        <w:rPr>
          <w:spacing w:val="-1"/>
        </w:rPr>
        <w:t xml:space="preserve"> </w:t>
      </w:r>
      <w:r>
        <w:t>person</w:t>
      </w:r>
      <w:r>
        <w:rPr>
          <w:spacing w:val="-2"/>
        </w:rPr>
        <w:t xml:space="preserve"> </w:t>
      </w:r>
      <w:r>
        <w:t>or</w:t>
      </w:r>
      <w:r>
        <w:rPr>
          <w:spacing w:val="-4"/>
        </w:rPr>
        <w:t xml:space="preserve"> </w:t>
      </w:r>
      <w:r>
        <w:t>company, wherever</w:t>
      </w:r>
      <w:r>
        <w:rPr>
          <w:spacing w:val="-1"/>
        </w:rPr>
        <w:t xml:space="preserve"> </w:t>
      </w:r>
      <w:r>
        <w:t>they</w:t>
      </w:r>
      <w:r>
        <w:rPr>
          <w:spacing w:val="-2"/>
        </w:rPr>
        <w:t xml:space="preserve"> </w:t>
      </w:r>
      <w:r>
        <w:t>are</w:t>
      </w:r>
      <w:r>
        <w:rPr>
          <w:spacing w:val="-1"/>
        </w:rPr>
        <w:t xml:space="preserve"> </w:t>
      </w:r>
      <w:r>
        <w:t>situated</w:t>
      </w:r>
      <w:r>
        <w:rPr>
          <w:spacing w:val="-2"/>
        </w:rPr>
        <w:t xml:space="preserve"> </w:t>
      </w:r>
      <w:r>
        <w:t>and</w:t>
      </w:r>
      <w:r>
        <w:rPr>
          <w:spacing w:val="-3"/>
        </w:rPr>
        <w:t xml:space="preserve"> </w:t>
      </w:r>
      <w:r>
        <w:t>whether</w:t>
      </w:r>
      <w:r>
        <w:rPr>
          <w:spacing w:val="-3"/>
        </w:rPr>
        <w:t xml:space="preserve"> </w:t>
      </w:r>
      <w:r>
        <w:t>they</w:t>
      </w:r>
      <w:r>
        <w:rPr>
          <w:spacing w:val="-3"/>
        </w:rPr>
        <w:t xml:space="preserve"> </w:t>
      </w:r>
      <w:r>
        <w:t>are a public official or body or private person or company by any individual employee, board member, agent or other person or body acting on the college’s behalf in order to gain any commercial, contractual or regulatory advantage for the college in a way which is unethical or in order to gain any personal advantage, pecuniary or otherwise, for the individual or anyone</w:t>
      </w:r>
      <w:r>
        <w:rPr>
          <w:spacing w:val="40"/>
        </w:rPr>
        <w:t xml:space="preserve"> </w:t>
      </w:r>
      <w:r>
        <w:t>connected with the individual.</w:t>
      </w:r>
    </w:p>
    <w:p w14:paraId="1E77A512" w14:textId="77777777" w:rsidR="0045487F" w:rsidRDefault="0045487F">
      <w:pPr>
        <w:pStyle w:val="BodyText"/>
        <w:ind w:left="0"/>
      </w:pPr>
    </w:p>
    <w:p w14:paraId="6F045D9B" w14:textId="77777777" w:rsidR="0045487F" w:rsidRDefault="00143AA8">
      <w:pPr>
        <w:pStyle w:val="BodyText"/>
        <w:ind w:right="131"/>
      </w:pPr>
      <w:r>
        <w:t>Individuals should discuss with their Line Manager if at any time they are in doubt as to whether a potential</w:t>
      </w:r>
      <w:r>
        <w:rPr>
          <w:spacing w:val="-9"/>
        </w:rPr>
        <w:t xml:space="preserve"> </w:t>
      </w:r>
      <w:r>
        <w:t>act</w:t>
      </w:r>
      <w:r>
        <w:rPr>
          <w:spacing w:val="-7"/>
        </w:rPr>
        <w:t xml:space="preserve"> </w:t>
      </w:r>
      <w:r>
        <w:t>constitutes</w:t>
      </w:r>
      <w:r>
        <w:rPr>
          <w:spacing w:val="-5"/>
        </w:rPr>
        <w:t xml:space="preserve"> </w:t>
      </w:r>
      <w:r>
        <w:t>bribery.</w:t>
      </w:r>
      <w:r>
        <w:rPr>
          <w:spacing w:val="41"/>
        </w:rPr>
        <w:t xml:space="preserve"> </w:t>
      </w:r>
      <w:r>
        <w:t>If</w:t>
      </w:r>
      <w:r>
        <w:rPr>
          <w:spacing w:val="-4"/>
        </w:rPr>
        <w:t xml:space="preserve"> </w:t>
      </w:r>
      <w:r>
        <w:t>necessary,</w:t>
      </w:r>
      <w:r>
        <w:rPr>
          <w:spacing w:val="-8"/>
        </w:rPr>
        <w:t xml:space="preserve"> </w:t>
      </w:r>
      <w:r>
        <w:t>guidance</w:t>
      </w:r>
      <w:r>
        <w:rPr>
          <w:spacing w:val="-2"/>
        </w:rPr>
        <w:t xml:space="preserve"> </w:t>
      </w:r>
      <w:r>
        <w:t>can</w:t>
      </w:r>
      <w:r>
        <w:rPr>
          <w:spacing w:val="-6"/>
        </w:rPr>
        <w:t xml:space="preserve"> </w:t>
      </w:r>
      <w:r>
        <w:t>be</w:t>
      </w:r>
      <w:r>
        <w:rPr>
          <w:spacing w:val="-4"/>
        </w:rPr>
        <w:t xml:space="preserve"> </w:t>
      </w:r>
      <w:r>
        <w:t>sought</w:t>
      </w:r>
      <w:r>
        <w:rPr>
          <w:spacing w:val="-4"/>
        </w:rPr>
        <w:t xml:space="preserve"> </w:t>
      </w:r>
      <w:r>
        <w:t>from</w:t>
      </w:r>
      <w:r>
        <w:rPr>
          <w:spacing w:val="-5"/>
        </w:rPr>
        <w:t xml:space="preserve"> </w:t>
      </w:r>
      <w:r>
        <w:t>the</w:t>
      </w:r>
      <w:r>
        <w:rPr>
          <w:spacing w:val="-7"/>
        </w:rPr>
        <w:t xml:space="preserve"> </w:t>
      </w:r>
      <w:r>
        <w:t>Director</w:t>
      </w:r>
      <w:r>
        <w:rPr>
          <w:spacing w:val="-7"/>
        </w:rPr>
        <w:t xml:space="preserve"> </w:t>
      </w:r>
      <w:r>
        <w:t>of</w:t>
      </w:r>
      <w:r>
        <w:rPr>
          <w:spacing w:val="-6"/>
        </w:rPr>
        <w:t xml:space="preserve"> </w:t>
      </w:r>
      <w:r>
        <w:rPr>
          <w:spacing w:val="-2"/>
        </w:rPr>
        <w:t>Finance.</w:t>
      </w:r>
    </w:p>
    <w:p w14:paraId="1587FABF" w14:textId="77777777" w:rsidR="0045487F" w:rsidRDefault="0045487F">
      <w:pPr>
        <w:pStyle w:val="BodyText"/>
        <w:spacing w:before="1"/>
        <w:ind w:left="0"/>
      </w:pPr>
    </w:p>
    <w:p w14:paraId="1CAB398C" w14:textId="77777777" w:rsidR="0045487F" w:rsidRDefault="00143AA8">
      <w:pPr>
        <w:pStyle w:val="BodyText"/>
      </w:pPr>
      <w:r>
        <w:t>Related</w:t>
      </w:r>
      <w:r>
        <w:rPr>
          <w:spacing w:val="-3"/>
        </w:rPr>
        <w:t xml:space="preserve"> </w:t>
      </w:r>
      <w:r>
        <w:t>policies</w:t>
      </w:r>
      <w:r>
        <w:rPr>
          <w:spacing w:val="-2"/>
        </w:rPr>
        <w:t xml:space="preserve"> </w:t>
      </w:r>
      <w:r>
        <w:t>and</w:t>
      </w:r>
      <w:r>
        <w:rPr>
          <w:spacing w:val="-4"/>
        </w:rPr>
        <w:t xml:space="preserve"> </w:t>
      </w:r>
      <w:r>
        <w:t>procedures</w:t>
      </w:r>
      <w:r>
        <w:rPr>
          <w:spacing w:val="-2"/>
        </w:rPr>
        <w:t xml:space="preserve"> </w:t>
      </w:r>
      <w:r>
        <w:t>are</w:t>
      </w:r>
      <w:r>
        <w:rPr>
          <w:spacing w:val="-2"/>
        </w:rPr>
        <w:t xml:space="preserve"> </w:t>
      </w:r>
      <w:r>
        <w:t>anti-fraud</w:t>
      </w:r>
      <w:r>
        <w:rPr>
          <w:spacing w:val="-3"/>
        </w:rPr>
        <w:t xml:space="preserve"> </w:t>
      </w:r>
      <w:r>
        <w:t>policy</w:t>
      </w:r>
      <w:r>
        <w:rPr>
          <w:spacing w:val="-4"/>
        </w:rPr>
        <w:t xml:space="preserve"> </w:t>
      </w:r>
      <w:r>
        <w:t>and</w:t>
      </w:r>
      <w:r>
        <w:rPr>
          <w:spacing w:val="-3"/>
        </w:rPr>
        <w:t xml:space="preserve"> </w:t>
      </w:r>
      <w:r>
        <w:t>fraud</w:t>
      </w:r>
      <w:r>
        <w:rPr>
          <w:spacing w:val="-3"/>
        </w:rPr>
        <w:t xml:space="preserve"> </w:t>
      </w:r>
      <w:r>
        <w:t>response</w:t>
      </w:r>
      <w:r>
        <w:rPr>
          <w:spacing w:val="-2"/>
        </w:rPr>
        <w:t xml:space="preserve"> </w:t>
      </w:r>
      <w:r>
        <w:t>plan,</w:t>
      </w:r>
      <w:r>
        <w:rPr>
          <w:spacing w:val="-2"/>
        </w:rPr>
        <w:t xml:space="preserve"> </w:t>
      </w:r>
      <w:r>
        <w:t>financial</w:t>
      </w:r>
      <w:r>
        <w:rPr>
          <w:spacing w:val="-3"/>
        </w:rPr>
        <w:t xml:space="preserve"> </w:t>
      </w:r>
      <w:r>
        <w:t>regulations, whistleblowing policy and risk management policy and procedure.</w:t>
      </w:r>
    </w:p>
    <w:p w14:paraId="6FCB6043" w14:textId="77777777" w:rsidR="0045487F" w:rsidRDefault="0045487F">
      <w:pPr>
        <w:pStyle w:val="BodyText"/>
        <w:spacing w:before="42"/>
        <w:ind w:left="0"/>
      </w:pPr>
    </w:p>
    <w:p w14:paraId="6838D137" w14:textId="77777777" w:rsidR="0045487F" w:rsidRPr="00EA083B" w:rsidRDefault="00143AA8">
      <w:pPr>
        <w:pStyle w:val="Heading1"/>
        <w:rPr>
          <w:rFonts w:asciiTheme="minorHAnsi" w:hAnsiTheme="minorHAnsi" w:cstheme="minorHAnsi"/>
          <w:b/>
          <w:bCs/>
        </w:rPr>
      </w:pPr>
      <w:r w:rsidRPr="00EA083B">
        <w:rPr>
          <w:rFonts w:asciiTheme="minorHAnsi" w:hAnsiTheme="minorHAnsi" w:cstheme="minorHAnsi"/>
          <w:b/>
          <w:bCs/>
          <w:spacing w:val="-2"/>
        </w:rPr>
        <w:t>FINANCIAL</w:t>
      </w:r>
      <w:r w:rsidRPr="00EA083B">
        <w:rPr>
          <w:rFonts w:asciiTheme="minorHAnsi" w:hAnsiTheme="minorHAnsi" w:cstheme="minorHAnsi"/>
          <w:b/>
          <w:bCs/>
          <w:spacing w:val="-3"/>
        </w:rPr>
        <w:t xml:space="preserve"> </w:t>
      </w:r>
      <w:r w:rsidRPr="00EA083B">
        <w:rPr>
          <w:rFonts w:asciiTheme="minorHAnsi" w:hAnsiTheme="minorHAnsi" w:cstheme="minorHAnsi"/>
          <w:b/>
          <w:bCs/>
          <w:spacing w:val="-2"/>
        </w:rPr>
        <w:t>REGULATIONS</w:t>
      </w:r>
    </w:p>
    <w:p w14:paraId="66BF13F4" w14:textId="77777777" w:rsidR="0045487F" w:rsidRDefault="00143AA8">
      <w:pPr>
        <w:pStyle w:val="BodyText"/>
        <w:spacing w:before="268" w:line="242" w:lineRule="auto"/>
        <w:ind w:right="177"/>
      </w:pPr>
      <w:r>
        <w:t>The college has established financial regulations which govern all activity associated with the college’s approach</w:t>
      </w:r>
      <w:r>
        <w:rPr>
          <w:spacing w:val="-3"/>
        </w:rPr>
        <w:t xml:space="preserve"> </w:t>
      </w:r>
      <w:r>
        <w:t>to</w:t>
      </w:r>
      <w:r>
        <w:rPr>
          <w:spacing w:val="-1"/>
        </w:rPr>
        <w:t xml:space="preserve"> </w:t>
      </w:r>
      <w:r>
        <w:t>financial</w:t>
      </w:r>
      <w:r>
        <w:rPr>
          <w:spacing w:val="-5"/>
        </w:rPr>
        <w:t xml:space="preserve"> </w:t>
      </w:r>
      <w:r>
        <w:t>management</w:t>
      </w:r>
      <w:r>
        <w:rPr>
          <w:spacing w:val="-2"/>
        </w:rPr>
        <w:t xml:space="preserve"> </w:t>
      </w:r>
      <w:r>
        <w:t>and</w:t>
      </w:r>
      <w:r>
        <w:rPr>
          <w:spacing w:val="-3"/>
        </w:rPr>
        <w:t xml:space="preserve"> </w:t>
      </w:r>
      <w:r>
        <w:t>control. All</w:t>
      </w:r>
      <w:r>
        <w:rPr>
          <w:spacing w:val="-2"/>
        </w:rPr>
        <w:t xml:space="preserve"> </w:t>
      </w:r>
      <w:r>
        <w:t>employees</w:t>
      </w:r>
      <w:r>
        <w:rPr>
          <w:spacing w:val="-1"/>
        </w:rPr>
        <w:t xml:space="preserve"> </w:t>
      </w:r>
      <w:r>
        <w:t>have</w:t>
      </w:r>
      <w:r>
        <w:rPr>
          <w:spacing w:val="-2"/>
        </w:rPr>
        <w:t xml:space="preserve"> </w:t>
      </w:r>
      <w:r>
        <w:t>an</w:t>
      </w:r>
      <w:r>
        <w:rPr>
          <w:spacing w:val="-3"/>
        </w:rPr>
        <w:t xml:space="preserve"> </w:t>
      </w:r>
      <w:r>
        <w:t>individual</w:t>
      </w:r>
      <w:r>
        <w:rPr>
          <w:spacing w:val="-5"/>
        </w:rPr>
        <w:t xml:space="preserve"> </w:t>
      </w:r>
      <w:r>
        <w:t>responsibility</w:t>
      </w:r>
      <w:r>
        <w:rPr>
          <w:spacing w:val="-2"/>
        </w:rPr>
        <w:t xml:space="preserve"> </w:t>
      </w:r>
      <w:r>
        <w:t>to</w:t>
      </w:r>
      <w:r>
        <w:rPr>
          <w:spacing w:val="-1"/>
        </w:rPr>
        <w:t xml:space="preserve"> </w:t>
      </w:r>
      <w:r>
        <w:t>uphold and apply in practice these</w:t>
      </w:r>
      <w:r>
        <w:rPr>
          <w:spacing w:val="-2"/>
        </w:rPr>
        <w:t xml:space="preserve"> </w:t>
      </w:r>
      <w:r>
        <w:t>regulations and any breach of</w:t>
      </w:r>
      <w:r>
        <w:rPr>
          <w:spacing w:val="-1"/>
        </w:rPr>
        <w:t xml:space="preserve"> </w:t>
      </w:r>
      <w:r>
        <w:t>them will be addressed</w:t>
      </w:r>
      <w:r>
        <w:rPr>
          <w:spacing w:val="-1"/>
        </w:rPr>
        <w:t xml:space="preserve"> </w:t>
      </w:r>
      <w:r>
        <w:t>in accordance with the college’s disciplinary procedure.</w:t>
      </w:r>
    </w:p>
    <w:p w14:paraId="4B6D63D6" w14:textId="77777777" w:rsidR="0045487F" w:rsidRDefault="0045487F">
      <w:pPr>
        <w:pStyle w:val="BodyText"/>
        <w:spacing w:before="29"/>
        <w:ind w:left="0"/>
      </w:pPr>
    </w:p>
    <w:p w14:paraId="3E9BEDAC" w14:textId="77777777" w:rsidR="0045487F" w:rsidRPr="00EA083B" w:rsidRDefault="00143AA8">
      <w:pPr>
        <w:pStyle w:val="Heading1"/>
        <w:rPr>
          <w:rFonts w:asciiTheme="minorHAnsi" w:hAnsiTheme="minorHAnsi" w:cstheme="minorHAnsi"/>
          <w:b/>
          <w:bCs/>
        </w:rPr>
      </w:pPr>
      <w:r w:rsidRPr="00EA083B">
        <w:rPr>
          <w:rFonts w:asciiTheme="minorHAnsi" w:hAnsiTheme="minorHAnsi" w:cstheme="minorHAnsi"/>
          <w:b/>
          <w:bCs/>
        </w:rPr>
        <w:t>GIFTS</w:t>
      </w:r>
      <w:r w:rsidRPr="00EA083B">
        <w:rPr>
          <w:rFonts w:asciiTheme="minorHAnsi" w:hAnsiTheme="minorHAnsi" w:cstheme="minorHAnsi"/>
          <w:b/>
          <w:bCs/>
          <w:spacing w:val="-9"/>
        </w:rPr>
        <w:t xml:space="preserve"> </w:t>
      </w:r>
      <w:r w:rsidRPr="00EA083B">
        <w:rPr>
          <w:rFonts w:asciiTheme="minorHAnsi" w:hAnsiTheme="minorHAnsi" w:cstheme="minorHAnsi"/>
          <w:b/>
          <w:bCs/>
        </w:rPr>
        <w:t>AND</w:t>
      </w:r>
      <w:r w:rsidRPr="00EA083B">
        <w:rPr>
          <w:rFonts w:asciiTheme="minorHAnsi" w:hAnsiTheme="minorHAnsi" w:cstheme="minorHAnsi"/>
          <w:b/>
          <w:bCs/>
          <w:spacing w:val="-7"/>
        </w:rPr>
        <w:t xml:space="preserve"> </w:t>
      </w:r>
      <w:r w:rsidRPr="00EA083B">
        <w:rPr>
          <w:rFonts w:asciiTheme="minorHAnsi" w:hAnsiTheme="minorHAnsi" w:cstheme="minorHAnsi"/>
          <w:b/>
          <w:bCs/>
          <w:spacing w:val="-2"/>
        </w:rPr>
        <w:t>HOSPITALITY</w:t>
      </w:r>
    </w:p>
    <w:p w14:paraId="7EF9ACA8" w14:textId="77777777" w:rsidR="0045487F" w:rsidRDefault="00143AA8">
      <w:pPr>
        <w:pStyle w:val="BodyText"/>
        <w:spacing w:before="268"/>
        <w:ind w:right="131"/>
      </w:pPr>
      <w:r>
        <w:t>Employees must not accept any gifts, fees or inducements for any service connected with their employment</w:t>
      </w:r>
      <w:r>
        <w:rPr>
          <w:spacing w:val="-4"/>
        </w:rPr>
        <w:t xml:space="preserve"> </w:t>
      </w:r>
      <w:r>
        <w:t>(including,</w:t>
      </w:r>
      <w:r>
        <w:rPr>
          <w:spacing w:val="-1"/>
        </w:rPr>
        <w:t xml:space="preserve"> </w:t>
      </w:r>
      <w:r>
        <w:t>for</w:t>
      </w:r>
      <w:r>
        <w:rPr>
          <w:spacing w:val="-4"/>
        </w:rPr>
        <w:t xml:space="preserve"> </w:t>
      </w:r>
      <w:r>
        <w:t>the</w:t>
      </w:r>
      <w:r>
        <w:rPr>
          <w:spacing w:val="-1"/>
        </w:rPr>
        <w:t xml:space="preserve"> </w:t>
      </w:r>
      <w:r>
        <w:t>avoidance</w:t>
      </w:r>
      <w:r>
        <w:rPr>
          <w:spacing w:val="-3"/>
        </w:rPr>
        <w:t xml:space="preserve"> </w:t>
      </w:r>
      <w:r>
        <w:t>of</w:t>
      </w:r>
      <w:r>
        <w:rPr>
          <w:spacing w:val="-1"/>
        </w:rPr>
        <w:t xml:space="preserve"> </w:t>
      </w:r>
      <w:r>
        <w:t>doubt,</w:t>
      </w:r>
      <w:r>
        <w:rPr>
          <w:spacing w:val="-1"/>
        </w:rPr>
        <w:t xml:space="preserve"> </w:t>
      </w:r>
      <w:r>
        <w:t>any</w:t>
      </w:r>
      <w:r>
        <w:rPr>
          <w:spacing w:val="-1"/>
        </w:rPr>
        <w:t xml:space="preserve"> </w:t>
      </w:r>
      <w:r>
        <w:t>such</w:t>
      </w:r>
      <w:r>
        <w:rPr>
          <w:spacing w:val="-2"/>
        </w:rPr>
        <w:t xml:space="preserve"> </w:t>
      </w:r>
      <w:r>
        <w:t>gifts</w:t>
      </w:r>
      <w:r>
        <w:rPr>
          <w:spacing w:val="-3"/>
        </w:rPr>
        <w:t xml:space="preserve"> </w:t>
      </w:r>
      <w:r>
        <w:t>received</w:t>
      </w:r>
      <w:r>
        <w:rPr>
          <w:spacing w:val="-1"/>
        </w:rPr>
        <w:t xml:space="preserve"> </w:t>
      </w:r>
      <w:r>
        <w:t>from</w:t>
      </w:r>
      <w:r>
        <w:rPr>
          <w:spacing w:val="-3"/>
        </w:rPr>
        <w:t xml:space="preserve"> </w:t>
      </w:r>
      <w:r>
        <w:t>learners),</w:t>
      </w:r>
      <w:r>
        <w:rPr>
          <w:spacing w:val="-4"/>
        </w:rPr>
        <w:t xml:space="preserve"> </w:t>
      </w:r>
      <w:r>
        <w:t>with</w:t>
      </w:r>
      <w:r>
        <w:rPr>
          <w:spacing w:val="-4"/>
        </w:rPr>
        <w:t xml:space="preserve"> </w:t>
      </w:r>
      <w:r>
        <w:t>the exception of minor gifts, inexpensive marketing materials and cards.</w:t>
      </w:r>
    </w:p>
    <w:p w14:paraId="4B61ACAE" w14:textId="77777777" w:rsidR="0045487F" w:rsidRDefault="0045487F">
      <w:pPr>
        <w:pStyle w:val="BodyText"/>
        <w:spacing w:before="6"/>
        <w:ind w:left="0"/>
      </w:pPr>
    </w:p>
    <w:p w14:paraId="7D2A6E97" w14:textId="77777777" w:rsidR="0045487F" w:rsidRDefault="00143AA8">
      <w:pPr>
        <w:pStyle w:val="BodyText"/>
        <w:spacing w:line="268" w:lineRule="exact"/>
      </w:pPr>
      <w:r>
        <w:t>Individuals</w:t>
      </w:r>
      <w:r>
        <w:rPr>
          <w:spacing w:val="-7"/>
        </w:rPr>
        <w:t xml:space="preserve"> </w:t>
      </w:r>
      <w:r>
        <w:t>should</w:t>
      </w:r>
      <w:r>
        <w:rPr>
          <w:spacing w:val="-8"/>
        </w:rPr>
        <w:t xml:space="preserve"> </w:t>
      </w:r>
      <w:r>
        <w:t>inform</w:t>
      </w:r>
      <w:r>
        <w:rPr>
          <w:spacing w:val="-6"/>
        </w:rPr>
        <w:t xml:space="preserve"> </w:t>
      </w:r>
      <w:r>
        <w:t>their</w:t>
      </w:r>
      <w:r>
        <w:rPr>
          <w:spacing w:val="-4"/>
        </w:rPr>
        <w:t xml:space="preserve"> </w:t>
      </w:r>
      <w:r>
        <w:t>Line</w:t>
      </w:r>
      <w:r>
        <w:rPr>
          <w:spacing w:val="-8"/>
        </w:rPr>
        <w:t xml:space="preserve"> </w:t>
      </w:r>
      <w:r>
        <w:t>Manager</w:t>
      </w:r>
      <w:r>
        <w:rPr>
          <w:spacing w:val="-8"/>
        </w:rPr>
        <w:t xml:space="preserve"> </w:t>
      </w:r>
      <w:r>
        <w:t>if</w:t>
      </w:r>
      <w:r>
        <w:rPr>
          <w:spacing w:val="-5"/>
        </w:rPr>
        <w:t xml:space="preserve"> </w:t>
      </w:r>
      <w:r>
        <w:t>they</w:t>
      </w:r>
      <w:r>
        <w:rPr>
          <w:spacing w:val="-6"/>
        </w:rPr>
        <w:t xml:space="preserve"> </w:t>
      </w:r>
      <w:r>
        <w:t>are</w:t>
      </w:r>
      <w:r>
        <w:rPr>
          <w:spacing w:val="-6"/>
        </w:rPr>
        <w:t xml:space="preserve"> </w:t>
      </w:r>
      <w:r>
        <w:t>offered</w:t>
      </w:r>
      <w:r>
        <w:rPr>
          <w:spacing w:val="-5"/>
        </w:rPr>
        <w:t xml:space="preserve"> </w:t>
      </w:r>
      <w:r>
        <w:t>any</w:t>
      </w:r>
      <w:r>
        <w:rPr>
          <w:spacing w:val="-3"/>
        </w:rPr>
        <w:t xml:space="preserve"> </w:t>
      </w:r>
      <w:r>
        <w:t>substantial</w:t>
      </w:r>
      <w:r>
        <w:rPr>
          <w:spacing w:val="-6"/>
        </w:rPr>
        <w:t xml:space="preserve"> </w:t>
      </w:r>
      <w:r>
        <w:t>gifts</w:t>
      </w:r>
      <w:r>
        <w:rPr>
          <w:spacing w:val="-5"/>
        </w:rPr>
        <w:t xml:space="preserve"> </w:t>
      </w:r>
      <w:r>
        <w:t>(over</w:t>
      </w:r>
      <w:r>
        <w:rPr>
          <w:spacing w:val="-7"/>
        </w:rPr>
        <w:t xml:space="preserve"> </w:t>
      </w:r>
      <w:r>
        <w:t>the</w:t>
      </w:r>
      <w:r>
        <w:rPr>
          <w:spacing w:val="-11"/>
        </w:rPr>
        <w:t xml:space="preserve"> </w:t>
      </w:r>
      <w:r>
        <w:t>value</w:t>
      </w:r>
      <w:r>
        <w:rPr>
          <w:spacing w:val="-6"/>
        </w:rPr>
        <w:t xml:space="preserve"> </w:t>
      </w:r>
      <w:r>
        <w:rPr>
          <w:spacing w:val="-5"/>
        </w:rPr>
        <w:t>of</w:t>
      </w:r>
    </w:p>
    <w:p w14:paraId="5FE19FD3" w14:textId="77777777" w:rsidR="0045487F" w:rsidRDefault="00143AA8">
      <w:pPr>
        <w:pStyle w:val="BodyText"/>
        <w:spacing w:line="268" w:lineRule="exact"/>
      </w:pPr>
      <w:r>
        <w:t>£25)</w:t>
      </w:r>
      <w:r>
        <w:rPr>
          <w:spacing w:val="-7"/>
        </w:rPr>
        <w:t xml:space="preserve"> </w:t>
      </w:r>
      <w:r>
        <w:t>or</w:t>
      </w:r>
      <w:r>
        <w:rPr>
          <w:spacing w:val="-6"/>
        </w:rPr>
        <w:t xml:space="preserve"> </w:t>
      </w:r>
      <w:r>
        <w:t>if</w:t>
      </w:r>
      <w:r>
        <w:rPr>
          <w:spacing w:val="-8"/>
        </w:rPr>
        <w:t xml:space="preserve"> </w:t>
      </w:r>
      <w:r>
        <w:t>they</w:t>
      </w:r>
      <w:r>
        <w:rPr>
          <w:spacing w:val="-5"/>
        </w:rPr>
        <w:t xml:space="preserve"> </w:t>
      </w:r>
      <w:r>
        <w:t>require</w:t>
      </w:r>
      <w:r>
        <w:rPr>
          <w:spacing w:val="-2"/>
        </w:rPr>
        <w:t xml:space="preserve"> </w:t>
      </w:r>
      <w:r>
        <w:t>further</w:t>
      </w:r>
      <w:r>
        <w:rPr>
          <w:spacing w:val="-2"/>
        </w:rPr>
        <w:t xml:space="preserve"> clarification.</w:t>
      </w:r>
    </w:p>
    <w:p w14:paraId="6DBD3CFD" w14:textId="77777777" w:rsidR="0045487F" w:rsidRDefault="0045487F">
      <w:pPr>
        <w:pStyle w:val="BodyText"/>
        <w:spacing w:before="37"/>
        <w:ind w:left="0"/>
      </w:pPr>
    </w:p>
    <w:p w14:paraId="0FD99FDD" w14:textId="77777777" w:rsidR="0045487F" w:rsidRDefault="00143AA8">
      <w:pPr>
        <w:ind w:left="110"/>
        <w:rPr>
          <w:rFonts w:ascii="Calibri Light"/>
          <w:sz w:val="24"/>
        </w:rPr>
      </w:pPr>
      <w:r>
        <w:rPr>
          <w:rFonts w:ascii="Calibri Light"/>
          <w:sz w:val="24"/>
        </w:rPr>
        <w:t>Accepting</w:t>
      </w:r>
      <w:r>
        <w:rPr>
          <w:rFonts w:ascii="Calibri Light"/>
          <w:spacing w:val="-2"/>
          <w:sz w:val="24"/>
        </w:rPr>
        <w:t xml:space="preserve"> </w:t>
      </w:r>
      <w:r>
        <w:rPr>
          <w:rFonts w:ascii="Calibri Light"/>
          <w:sz w:val="24"/>
        </w:rPr>
        <w:t>gifts</w:t>
      </w:r>
      <w:r>
        <w:rPr>
          <w:rFonts w:ascii="Calibri Light"/>
          <w:spacing w:val="-3"/>
          <w:sz w:val="24"/>
        </w:rPr>
        <w:t xml:space="preserve"> </w:t>
      </w:r>
      <w:r>
        <w:rPr>
          <w:rFonts w:ascii="Calibri Light"/>
          <w:sz w:val="24"/>
        </w:rPr>
        <w:t>from</w:t>
      </w:r>
      <w:r>
        <w:rPr>
          <w:rFonts w:ascii="Calibri Light"/>
          <w:spacing w:val="-7"/>
          <w:sz w:val="24"/>
        </w:rPr>
        <w:t xml:space="preserve"> </w:t>
      </w:r>
      <w:r>
        <w:rPr>
          <w:rFonts w:ascii="Calibri Light"/>
          <w:spacing w:val="-2"/>
          <w:sz w:val="24"/>
        </w:rPr>
        <w:t>learners</w:t>
      </w:r>
    </w:p>
    <w:p w14:paraId="2AD68EC5" w14:textId="77777777" w:rsidR="0045487F" w:rsidRDefault="00143AA8">
      <w:pPr>
        <w:pStyle w:val="BodyText"/>
        <w:spacing w:before="268"/>
        <w:ind w:right="131"/>
      </w:pPr>
      <w:r>
        <w:t>Staff</w:t>
      </w:r>
      <w:r>
        <w:rPr>
          <w:spacing w:val="-1"/>
        </w:rPr>
        <w:t xml:space="preserve"> </w:t>
      </w:r>
      <w:r>
        <w:t>should</w:t>
      </w:r>
      <w:r>
        <w:rPr>
          <w:spacing w:val="-3"/>
        </w:rPr>
        <w:t xml:space="preserve"> </w:t>
      </w:r>
      <w:r>
        <w:t>not</w:t>
      </w:r>
      <w:r>
        <w:rPr>
          <w:spacing w:val="-3"/>
        </w:rPr>
        <w:t xml:space="preserve"> </w:t>
      </w:r>
      <w:r>
        <w:t>encourage</w:t>
      </w:r>
      <w:r>
        <w:rPr>
          <w:spacing w:val="-3"/>
        </w:rPr>
        <w:t xml:space="preserve"> </w:t>
      </w:r>
      <w:r>
        <w:t>learners</w:t>
      </w:r>
      <w:r>
        <w:rPr>
          <w:spacing w:val="-1"/>
        </w:rPr>
        <w:t xml:space="preserve"> </w:t>
      </w:r>
      <w:r>
        <w:t>giving</w:t>
      </w:r>
      <w:r>
        <w:rPr>
          <w:spacing w:val="-2"/>
        </w:rPr>
        <w:t xml:space="preserve"> </w:t>
      </w:r>
      <w:r>
        <w:t>them gifts,</w:t>
      </w:r>
      <w:r>
        <w:rPr>
          <w:spacing w:val="-3"/>
        </w:rPr>
        <w:t xml:space="preserve"> </w:t>
      </w:r>
      <w:r>
        <w:t>however,</w:t>
      </w:r>
      <w:r>
        <w:rPr>
          <w:spacing w:val="-3"/>
        </w:rPr>
        <w:t xml:space="preserve"> </w:t>
      </w:r>
      <w:r>
        <w:t>learners,</w:t>
      </w:r>
      <w:r>
        <w:rPr>
          <w:spacing w:val="-3"/>
        </w:rPr>
        <w:t xml:space="preserve"> </w:t>
      </w:r>
      <w:r>
        <w:t>will</w:t>
      </w:r>
      <w:r>
        <w:rPr>
          <w:spacing w:val="-1"/>
        </w:rPr>
        <w:t xml:space="preserve"> </w:t>
      </w:r>
      <w:r>
        <w:t>from time</w:t>
      </w:r>
      <w:r>
        <w:rPr>
          <w:spacing w:val="-3"/>
        </w:rPr>
        <w:t xml:space="preserve"> </w:t>
      </w:r>
      <w:r>
        <w:t>to time</w:t>
      </w:r>
      <w:r>
        <w:rPr>
          <w:spacing w:val="-3"/>
        </w:rPr>
        <w:t xml:space="preserve"> </w:t>
      </w:r>
      <w:r>
        <w:t>bring</w:t>
      </w:r>
      <w:r>
        <w:rPr>
          <w:spacing w:val="-2"/>
        </w:rPr>
        <w:t xml:space="preserve"> </w:t>
      </w:r>
      <w:r>
        <w:t>gifts in for staff members</w:t>
      </w:r>
      <w:r>
        <w:rPr>
          <w:spacing w:val="-1"/>
        </w:rPr>
        <w:t xml:space="preserve"> </w:t>
      </w:r>
      <w:r>
        <w:t>as a thank you. Small gifts such as a box of chocolates</w:t>
      </w:r>
      <w:r>
        <w:rPr>
          <w:spacing w:val="-1"/>
        </w:rPr>
        <w:t xml:space="preserve"> </w:t>
      </w:r>
      <w:r>
        <w:t>can be accepted particularly if given as a ‘group present’, the student(s) should be thanked but it should be made clear that you will log the gift with your line manager. Larger more personal gifts (e.g., jewellery) should be politely declined.</w:t>
      </w:r>
    </w:p>
    <w:p w14:paraId="042FD8DD" w14:textId="77777777" w:rsidR="0045487F" w:rsidRDefault="00143AA8">
      <w:pPr>
        <w:pStyle w:val="BodyText"/>
        <w:ind w:right="153"/>
        <w:jc w:val="both"/>
      </w:pPr>
      <w:r>
        <w:t>Under no circumstances should staff members purchase individual gifts for learners. The college operates a</w:t>
      </w:r>
      <w:r>
        <w:rPr>
          <w:spacing w:val="-1"/>
        </w:rPr>
        <w:t xml:space="preserve"> </w:t>
      </w:r>
      <w:r>
        <w:t>reward</w:t>
      </w:r>
      <w:r>
        <w:rPr>
          <w:spacing w:val="-3"/>
        </w:rPr>
        <w:t xml:space="preserve"> </w:t>
      </w:r>
      <w:r>
        <w:t>system for</w:t>
      </w:r>
      <w:r>
        <w:rPr>
          <w:spacing w:val="-1"/>
        </w:rPr>
        <w:t xml:space="preserve"> </w:t>
      </w:r>
      <w:r>
        <w:t>learners,</w:t>
      </w:r>
      <w:r>
        <w:rPr>
          <w:spacing w:val="-1"/>
        </w:rPr>
        <w:t xml:space="preserve"> </w:t>
      </w:r>
      <w:r>
        <w:t>and</w:t>
      </w:r>
      <w:r>
        <w:rPr>
          <w:spacing w:val="-3"/>
        </w:rPr>
        <w:t xml:space="preserve"> </w:t>
      </w:r>
      <w:r>
        <w:t>this</w:t>
      </w:r>
      <w:r>
        <w:rPr>
          <w:spacing w:val="-1"/>
        </w:rPr>
        <w:t xml:space="preserve"> </w:t>
      </w:r>
      <w:r>
        <w:t>should</w:t>
      </w:r>
      <w:r>
        <w:rPr>
          <w:spacing w:val="-3"/>
        </w:rPr>
        <w:t xml:space="preserve"> </w:t>
      </w:r>
      <w:r>
        <w:t>be</w:t>
      </w:r>
      <w:r>
        <w:rPr>
          <w:spacing w:val="-1"/>
        </w:rPr>
        <w:t xml:space="preserve"> </w:t>
      </w:r>
      <w:r>
        <w:t>used</w:t>
      </w:r>
      <w:r>
        <w:rPr>
          <w:spacing w:val="-4"/>
        </w:rPr>
        <w:t xml:space="preserve"> </w:t>
      </w:r>
      <w:r>
        <w:t>by</w:t>
      </w:r>
      <w:r>
        <w:rPr>
          <w:spacing w:val="-1"/>
        </w:rPr>
        <w:t xml:space="preserve"> </w:t>
      </w:r>
      <w:r>
        <w:t>staff</w:t>
      </w:r>
      <w:r>
        <w:rPr>
          <w:spacing w:val="-1"/>
        </w:rPr>
        <w:t xml:space="preserve"> </w:t>
      </w:r>
      <w:r>
        <w:t>to reward</w:t>
      </w:r>
      <w:r>
        <w:rPr>
          <w:spacing w:val="-1"/>
        </w:rPr>
        <w:t xml:space="preserve"> </w:t>
      </w:r>
      <w:r>
        <w:t>positive</w:t>
      </w:r>
      <w:r>
        <w:rPr>
          <w:spacing w:val="-3"/>
        </w:rPr>
        <w:t xml:space="preserve"> </w:t>
      </w:r>
      <w:r>
        <w:t>behaviour</w:t>
      </w:r>
      <w:r>
        <w:rPr>
          <w:spacing w:val="-1"/>
        </w:rPr>
        <w:t xml:space="preserve"> </w:t>
      </w:r>
      <w:r>
        <w:t>and</w:t>
      </w:r>
      <w:r>
        <w:rPr>
          <w:spacing w:val="-5"/>
        </w:rPr>
        <w:t xml:space="preserve"> </w:t>
      </w:r>
      <w:r>
        <w:t>effort.</w:t>
      </w:r>
      <w:r>
        <w:rPr>
          <w:spacing w:val="-1"/>
        </w:rPr>
        <w:t xml:space="preserve"> </w:t>
      </w:r>
      <w:r>
        <w:t>For more information about reward structures within teams please check with your head of department.</w:t>
      </w:r>
    </w:p>
    <w:p w14:paraId="3A9F39BA" w14:textId="77777777" w:rsidR="0045487F" w:rsidRDefault="0045487F">
      <w:pPr>
        <w:pStyle w:val="BodyText"/>
        <w:spacing w:before="41"/>
        <w:ind w:left="0"/>
      </w:pPr>
    </w:p>
    <w:p w14:paraId="09766B31" w14:textId="77777777" w:rsidR="0045487F" w:rsidRPr="00EA083B" w:rsidRDefault="00143AA8">
      <w:pPr>
        <w:pStyle w:val="Heading1"/>
        <w:rPr>
          <w:rFonts w:asciiTheme="minorHAnsi" w:hAnsiTheme="minorHAnsi" w:cstheme="minorHAnsi"/>
          <w:b/>
          <w:bCs/>
        </w:rPr>
      </w:pPr>
      <w:r w:rsidRPr="00EA083B">
        <w:rPr>
          <w:rFonts w:asciiTheme="minorHAnsi" w:hAnsiTheme="minorHAnsi" w:cstheme="minorHAnsi"/>
          <w:b/>
          <w:bCs/>
        </w:rPr>
        <w:t>HEALTH</w:t>
      </w:r>
      <w:r w:rsidRPr="00EA083B">
        <w:rPr>
          <w:rFonts w:asciiTheme="minorHAnsi" w:hAnsiTheme="minorHAnsi" w:cstheme="minorHAnsi"/>
          <w:b/>
          <w:bCs/>
          <w:spacing w:val="-12"/>
        </w:rPr>
        <w:t xml:space="preserve"> </w:t>
      </w:r>
      <w:r w:rsidRPr="00EA083B">
        <w:rPr>
          <w:rFonts w:asciiTheme="minorHAnsi" w:hAnsiTheme="minorHAnsi" w:cstheme="minorHAnsi"/>
          <w:b/>
          <w:bCs/>
        </w:rPr>
        <w:t>AND</w:t>
      </w:r>
      <w:r w:rsidRPr="00EA083B">
        <w:rPr>
          <w:rFonts w:asciiTheme="minorHAnsi" w:hAnsiTheme="minorHAnsi" w:cstheme="minorHAnsi"/>
          <w:b/>
          <w:bCs/>
          <w:spacing w:val="-8"/>
        </w:rPr>
        <w:t xml:space="preserve"> </w:t>
      </w:r>
      <w:r w:rsidRPr="00EA083B">
        <w:rPr>
          <w:rFonts w:asciiTheme="minorHAnsi" w:hAnsiTheme="minorHAnsi" w:cstheme="minorHAnsi"/>
          <w:b/>
          <w:bCs/>
          <w:spacing w:val="-2"/>
        </w:rPr>
        <w:t>SAFETY</w:t>
      </w:r>
    </w:p>
    <w:p w14:paraId="1EFAE961" w14:textId="77777777" w:rsidR="0045487F" w:rsidRDefault="00143AA8">
      <w:pPr>
        <w:pStyle w:val="BodyText"/>
        <w:spacing w:before="268"/>
      </w:pPr>
      <w:r>
        <w:t>The</w:t>
      </w:r>
      <w:r>
        <w:rPr>
          <w:spacing w:val="-2"/>
        </w:rPr>
        <w:t xml:space="preserve"> </w:t>
      </w:r>
      <w:r>
        <w:t>college</w:t>
      </w:r>
      <w:r>
        <w:rPr>
          <w:spacing w:val="-4"/>
        </w:rPr>
        <w:t xml:space="preserve"> </w:t>
      </w:r>
      <w:r>
        <w:t>is</w:t>
      </w:r>
      <w:r>
        <w:rPr>
          <w:spacing w:val="-2"/>
        </w:rPr>
        <w:t xml:space="preserve"> </w:t>
      </w:r>
      <w:r>
        <w:t>committed</w:t>
      </w:r>
      <w:r>
        <w:rPr>
          <w:spacing w:val="-4"/>
        </w:rPr>
        <w:t xml:space="preserve"> </w:t>
      </w:r>
      <w:r>
        <w:t>to</w:t>
      </w:r>
      <w:r>
        <w:rPr>
          <w:spacing w:val="-1"/>
        </w:rPr>
        <w:t xml:space="preserve"> </w:t>
      </w:r>
      <w:r>
        <w:t>promoting</w:t>
      </w:r>
      <w:r>
        <w:rPr>
          <w:spacing w:val="-3"/>
        </w:rPr>
        <w:t xml:space="preserve"> </w:t>
      </w:r>
      <w:r>
        <w:t>and</w:t>
      </w:r>
      <w:r>
        <w:rPr>
          <w:spacing w:val="-4"/>
        </w:rPr>
        <w:t xml:space="preserve"> </w:t>
      </w:r>
      <w:r>
        <w:t>implementing</w:t>
      </w:r>
      <w:r>
        <w:rPr>
          <w:spacing w:val="-3"/>
        </w:rPr>
        <w:t xml:space="preserve"> </w:t>
      </w:r>
      <w:r>
        <w:t>all</w:t>
      </w:r>
      <w:r>
        <w:rPr>
          <w:spacing w:val="-2"/>
        </w:rPr>
        <w:t xml:space="preserve"> </w:t>
      </w:r>
      <w:r>
        <w:t>relevant</w:t>
      </w:r>
      <w:r>
        <w:rPr>
          <w:spacing w:val="-2"/>
        </w:rPr>
        <w:t xml:space="preserve"> </w:t>
      </w:r>
      <w:r>
        <w:t>health</w:t>
      </w:r>
      <w:r>
        <w:rPr>
          <w:spacing w:val="-2"/>
        </w:rPr>
        <w:t xml:space="preserve"> </w:t>
      </w:r>
      <w:r>
        <w:t>and</w:t>
      </w:r>
      <w:r>
        <w:rPr>
          <w:spacing w:val="-4"/>
        </w:rPr>
        <w:t xml:space="preserve"> </w:t>
      </w:r>
      <w:r>
        <w:t>safety</w:t>
      </w:r>
      <w:r>
        <w:rPr>
          <w:spacing w:val="-3"/>
        </w:rPr>
        <w:t xml:space="preserve"> </w:t>
      </w:r>
      <w:r>
        <w:t>legislation</w:t>
      </w:r>
      <w:r>
        <w:rPr>
          <w:spacing w:val="-3"/>
        </w:rPr>
        <w:t xml:space="preserve"> </w:t>
      </w:r>
      <w:r>
        <w:t>and recognises that the highest priority must be given to safe methods of work at all times.</w:t>
      </w:r>
    </w:p>
    <w:p w14:paraId="1AD7F905" w14:textId="77777777" w:rsidR="0045487F" w:rsidRDefault="0045487F">
      <w:pPr>
        <w:pStyle w:val="BodyText"/>
        <w:spacing w:before="8"/>
        <w:ind w:left="0"/>
      </w:pPr>
    </w:p>
    <w:p w14:paraId="6A78F2EE" w14:textId="77777777" w:rsidR="0045487F" w:rsidRDefault="00143AA8">
      <w:pPr>
        <w:pStyle w:val="BodyText"/>
        <w:spacing w:line="237" w:lineRule="auto"/>
      </w:pPr>
      <w:r>
        <w:t>Employees</w:t>
      </w:r>
      <w:r>
        <w:rPr>
          <w:spacing w:val="-6"/>
        </w:rPr>
        <w:t xml:space="preserve"> </w:t>
      </w:r>
      <w:r>
        <w:t>must</w:t>
      </w:r>
      <w:r>
        <w:rPr>
          <w:spacing w:val="-4"/>
        </w:rPr>
        <w:t xml:space="preserve"> </w:t>
      </w:r>
      <w:r>
        <w:t>familiarise</w:t>
      </w:r>
      <w:r>
        <w:rPr>
          <w:spacing w:val="-5"/>
        </w:rPr>
        <w:t xml:space="preserve"> </w:t>
      </w:r>
      <w:r>
        <w:t>themselves</w:t>
      </w:r>
      <w:r>
        <w:rPr>
          <w:spacing w:val="-6"/>
        </w:rPr>
        <w:t xml:space="preserve"> </w:t>
      </w:r>
      <w:r>
        <w:t>with</w:t>
      </w:r>
      <w:r>
        <w:rPr>
          <w:spacing w:val="-7"/>
        </w:rPr>
        <w:t xml:space="preserve"> </w:t>
      </w:r>
      <w:r>
        <w:t>the</w:t>
      </w:r>
      <w:r>
        <w:rPr>
          <w:spacing w:val="-4"/>
        </w:rPr>
        <w:t xml:space="preserve"> </w:t>
      </w:r>
      <w:r>
        <w:t>college’s</w:t>
      </w:r>
      <w:r>
        <w:rPr>
          <w:spacing w:val="-1"/>
        </w:rPr>
        <w:t xml:space="preserve"> </w:t>
      </w:r>
      <w:r>
        <w:t>Health</w:t>
      </w:r>
      <w:r>
        <w:rPr>
          <w:spacing w:val="-4"/>
        </w:rPr>
        <w:t xml:space="preserve"> </w:t>
      </w:r>
      <w:r>
        <w:t>and</w:t>
      </w:r>
      <w:r>
        <w:rPr>
          <w:spacing w:val="-5"/>
        </w:rPr>
        <w:t xml:space="preserve"> </w:t>
      </w:r>
      <w:r>
        <w:t>Safety</w:t>
      </w:r>
      <w:r>
        <w:rPr>
          <w:spacing w:val="-8"/>
        </w:rPr>
        <w:t xml:space="preserve"> </w:t>
      </w:r>
      <w:r>
        <w:t>Policy</w:t>
      </w:r>
      <w:r>
        <w:rPr>
          <w:spacing w:val="-5"/>
        </w:rPr>
        <w:t xml:space="preserve"> </w:t>
      </w:r>
      <w:r>
        <w:t>and</w:t>
      </w:r>
      <w:r>
        <w:rPr>
          <w:spacing w:val="-5"/>
        </w:rPr>
        <w:t xml:space="preserve"> </w:t>
      </w:r>
      <w:r>
        <w:t>Health</w:t>
      </w:r>
      <w:r>
        <w:rPr>
          <w:spacing w:val="-7"/>
        </w:rPr>
        <w:t xml:space="preserve"> </w:t>
      </w:r>
      <w:r>
        <w:t>and</w:t>
      </w:r>
      <w:r>
        <w:rPr>
          <w:spacing w:val="-5"/>
        </w:rPr>
        <w:t xml:space="preserve"> </w:t>
      </w:r>
      <w:r>
        <w:t>Safety Manual and</w:t>
      </w:r>
      <w:r>
        <w:rPr>
          <w:spacing w:val="-1"/>
        </w:rPr>
        <w:t xml:space="preserve"> </w:t>
      </w:r>
      <w:r>
        <w:t>must ensure that all health and safety standards are met in accordance with that policy.</w:t>
      </w:r>
    </w:p>
    <w:p w14:paraId="3D0C848E" w14:textId="77777777" w:rsidR="0045487F" w:rsidRDefault="00143AA8">
      <w:pPr>
        <w:pStyle w:val="BodyText"/>
        <w:spacing w:before="268" w:line="237" w:lineRule="auto"/>
        <w:ind w:right="131"/>
      </w:pPr>
      <w:r>
        <w:t>Employees</w:t>
      </w:r>
      <w:r>
        <w:rPr>
          <w:spacing w:val="-3"/>
        </w:rPr>
        <w:t xml:space="preserve"> </w:t>
      </w:r>
      <w:r>
        <w:t>must not,</w:t>
      </w:r>
      <w:r>
        <w:rPr>
          <w:spacing w:val="-3"/>
        </w:rPr>
        <w:t xml:space="preserve"> </w:t>
      </w:r>
      <w:r>
        <w:t>under</w:t>
      </w:r>
      <w:r>
        <w:rPr>
          <w:spacing w:val="-1"/>
        </w:rPr>
        <w:t xml:space="preserve"> </w:t>
      </w:r>
      <w:r>
        <w:t>any</w:t>
      </w:r>
      <w:r>
        <w:rPr>
          <w:spacing w:val="-1"/>
        </w:rPr>
        <w:t xml:space="preserve"> </w:t>
      </w:r>
      <w:r>
        <w:t>circumstances,</w:t>
      </w:r>
      <w:r>
        <w:rPr>
          <w:spacing w:val="-3"/>
        </w:rPr>
        <w:t xml:space="preserve"> </w:t>
      </w:r>
      <w:r>
        <w:t>behave</w:t>
      </w:r>
      <w:r>
        <w:rPr>
          <w:spacing w:val="-1"/>
        </w:rPr>
        <w:t xml:space="preserve"> </w:t>
      </w:r>
      <w:r>
        <w:t>in</w:t>
      </w:r>
      <w:r>
        <w:rPr>
          <w:spacing w:val="-3"/>
        </w:rPr>
        <w:t xml:space="preserve"> </w:t>
      </w:r>
      <w:r>
        <w:t>a</w:t>
      </w:r>
      <w:r>
        <w:rPr>
          <w:spacing w:val="-3"/>
        </w:rPr>
        <w:t xml:space="preserve"> </w:t>
      </w:r>
      <w:r>
        <w:t>way</w:t>
      </w:r>
      <w:r>
        <w:rPr>
          <w:spacing w:val="-2"/>
        </w:rPr>
        <w:t xml:space="preserve"> </w:t>
      </w:r>
      <w:r>
        <w:t>which</w:t>
      </w:r>
      <w:r>
        <w:rPr>
          <w:spacing w:val="-3"/>
        </w:rPr>
        <w:t xml:space="preserve"> </w:t>
      </w:r>
      <w:r>
        <w:t>could</w:t>
      </w:r>
      <w:r>
        <w:rPr>
          <w:spacing w:val="-3"/>
        </w:rPr>
        <w:t xml:space="preserve"> </w:t>
      </w:r>
      <w:r>
        <w:t>endanger</w:t>
      </w:r>
      <w:r>
        <w:rPr>
          <w:spacing w:val="-1"/>
        </w:rPr>
        <w:t xml:space="preserve"> </w:t>
      </w:r>
      <w:r>
        <w:t>their</w:t>
      </w:r>
      <w:r>
        <w:rPr>
          <w:spacing w:val="-4"/>
        </w:rPr>
        <w:t xml:space="preserve"> </w:t>
      </w:r>
      <w:r>
        <w:t>own</w:t>
      </w:r>
      <w:r>
        <w:rPr>
          <w:spacing w:val="-1"/>
        </w:rPr>
        <w:t xml:space="preserve"> </w:t>
      </w:r>
      <w:r>
        <w:t>health and safety or the health and safety of others.</w:t>
      </w:r>
    </w:p>
    <w:p w14:paraId="24460B3D" w14:textId="77777777" w:rsidR="0045487F" w:rsidRDefault="0045487F">
      <w:pPr>
        <w:spacing w:line="237" w:lineRule="auto"/>
        <w:sectPr w:rsidR="0045487F">
          <w:pgSz w:w="11920" w:h="16850"/>
          <w:pgMar w:top="1140" w:right="1080" w:bottom="1600" w:left="1080" w:header="0" w:footer="1416" w:gutter="0"/>
          <w:cols w:space="720"/>
        </w:sectPr>
      </w:pPr>
    </w:p>
    <w:p w14:paraId="2E29D9DC" w14:textId="77777777" w:rsidR="0045487F" w:rsidRDefault="00143AA8">
      <w:pPr>
        <w:pStyle w:val="BodyText"/>
        <w:spacing w:before="29"/>
        <w:ind w:right="442"/>
        <w:jc w:val="both"/>
      </w:pPr>
      <w:r>
        <w:lastRenderedPageBreak/>
        <w:t>Any breach of the</w:t>
      </w:r>
      <w:r>
        <w:rPr>
          <w:spacing w:val="-1"/>
        </w:rPr>
        <w:t xml:space="preserve"> </w:t>
      </w:r>
      <w:r>
        <w:t>college’s</w:t>
      </w:r>
      <w:r>
        <w:rPr>
          <w:spacing w:val="-1"/>
        </w:rPr>
        <w:t xml:space="preserve"> </w:t>
      </w:r>
      <w:r>
        <w:t>health and safety rules</w:t>
      </w:r>
      <w:r>
        <w:rPr>
          <w:spacing w:val="-1"/>
        </w:rPr>
        <w:t xml:space="preserve"> </w:t>
      </w:r>
      <w:r>
        <w:t>or</w:t>
      </w:r>
      <w:r>
        <w:rPr>
          <w:spacing w:val="-1"/>
        </w:rPr>
        <w:t xml:space="preserve"> </w:t>
      </w:r>
      <w:r>
        <w:t>regulations</w:t>
      </w:r>
      <w:r>
        <w:rPr>
          <w:spacing w:val="-1"/>
        </w:rPr>
        <w:t xml:space="preserve"> </w:t>
      </w:r>
      <w:r>
        <w:t>or its Health and Safety Policy will be viewed</w:t>
      </w:r>
      <w:r>
        <w:rPr>
          <w:spacing w:val="-1"/>
        </w:rPr>
        <w:t xml:space="preserve"> </w:t>
      </w:r>
      <w:r>
        <w:t>extremely</w:t>
      </w:r>
      <w:r>
        <w:rPr>
          <w:spacing w:val="-1"/>
        </w:rPr>
        <w:t xml:space="preserve"> </w:t>
      </w:r>
      <w:r>
        <w:t>seriously</w:t>
      </w:r>
      <w:r>
        <w:rPr>
          <w:spacing w:val="-3"/>
        </w:rPr>
        <w:t xml:space="preserve"> </w:t>
      </w:r>
      <w:r>
        <w:t>by the</w:t>
      </w:r>
      <w:r>
        <w:rPr>
          <w:spacing w:val="-1"/>
        </w:rPr>
        <w:t xml:space="preserve"> </w:t>
      </w:r>
      <w:r>
        <w:t>college</w:t>
      </w:r>
      <w:r>
        <w:rPr>
          <w:spacing w:val="-1"/>
        </w:rPr>
        <w:t xml:space="preserve"> </w:t>
      </w:r>
      <w:r>
        <w:t>and</w:t>
      </w:r>
      <w:r>
        <w:rPr>
          <w:spacing w:val="-5"/>
        </w:rPr>
        <w:t xml:space="preserve"> </w:t>
      </w:r>
      <w:r>
        <w:t>may</w:t>
      </w:r>
      <w:r>
        <w:rPr>
          <w:spacing w:val="-3"/>
        </w:rPr>
        <w:t xml:space="preserve"> </w:t>
      </w:r>
      <w:r>
        <w:t>constitute</w:t>
      </w:r>
      <w:r>
        <w:rPr>
          <w:spacing w:val="-1"/>
        </w:rPr>
        <w:t xml:space="preserve"> </w:t>
      </w:r>
      <w:r>
        <w:t>gross</w:t>
      </w:r>
      <w:r>
        <w:rPr>
          <w:spacing w:val="-3"/>
        </w:rPr>
        <w:t xml:space="preserve"> </w:t>
      </w:r>
      <w:r>
        <w:t>misconduct in</w:t>
      </w:r>
      <w:r>
        <w:rPr>
          <w:spacing w:val="-2"/>
        </w:rPr>
        <w:t xml:space="preserve"> </w:t>
      </w:r>
      <w:r>
        <w:t>accordance</w:t>
      </w:r>
      <w:r>
        <w:rPr>
          <w:spacing w:val="-3"/>
        </w:rPr>
        <w:t xml:space="preserve"> </w:t>
      </w:r>
      <w:r>
        <w:t>with</w:t>
      </w:r>
      <w:r>
        <w:rPr>
          <w:spacing w:val="-1"/>
        </w:rPr>
        <w:t xml:space="preserve"> </w:t>
      </w:r>
      <w:r>
        <w:t>the college’s disciplinary procedure.</w:t>
      </w:r>
    </w:p>
    <w:p w14:paraId="16979754" w14:textId="77777777" w:rsidR="0045487F" w:rsidRDefault="0045487F">
      <w:pPr>
        <w:pStyle w:val="BodyText"/>
        <w:spacing w:before="43"/>
        <w:ind w:left="0"/>
      </w:pPr>
    </w:p>
    <w:p w14:paraId="50953327" w14:textId="77777777" w:rsidR="0045487F" w:rsidRPr="00EA083B" w:rsidRDefault="00143AA8">
      <w:pPr>
        <w:pStyle w:val="Heading1"/>
        <w:rPr>
          <w:rFonts w:asciiTheme="minorHAnsi" w:hAnsiTheme="minorHAnsi" w:cstheme="minorHAnsi"/>
          <w:b/>
          <w:bCs/>
        </w:rPr>
      </w:pPr>
      <w:r w:rsidRPr="00EA083B">
        <w:rPr>
          <w:rFonts w:asciiTheme="minorHAnsi" w:hAnsiTheme="minorHAnsi" w:cstheme="minorHAnsi"/>
          <w:b/>
          <w:bCs/>
        </w:rPr>
        <w:t>DAMAGE</w:t>
      </w:r>
      <w:r w:rsidRPr="00EA083B">
        <w:rPr>
          <w:rFonts w:asciiTheme="minorHAnsi" w:hAnsiTheme="minorHAnsi" w:cstheme="minorHAnsi"/>
          <w:b/>
          <w:bCs/>
          <w:spacing w:val="-12"/>
        </w:rPr>
        <w:t xml:space="preserve"> </w:t>
      </w:r>
      <w:r w:rsidRPr="00EA083B">
        <w:rPr>
          <w:rFonts w:asciiTheme="minorHAnsi" w:hAnsiTheme="minorHAnsi" w:cstheme="minorHAnsi"/>
          <w:b/>
          <w:bCs/>
        </w:rPr>
        <w:t>TO</w:t>
      </w:r>
      <w:r w:rsidRPr="00EA083B">
        <w:rPr>
          <w:rFonts w:asciiTheme="minorHAnsi" w:hAnsiTheme="minorHAnsi" w:cstheme="minorHAnsi"/>
          <w:b/>
          <w:bCs/>
          <w:spacing w:val="-11"/>
        </w:rPr>
        <w:t xml:space="preserve"> </w:t>
      </w:r>
      <w:r w:rsidRPr="00EA083B">
        <w:rPr>
          <w:rFonts w:asciiTheme="minorHAnsi" w:hAnsiTheme="minorHAnsi" w:cstheme="minorHAnsi"/>
          <w:b/>
          <w:bCs/>
          <w:spacing w:val="-2"/>
        </w:rPr>
        <w:t>PROPERTY</w:t>
      </w:r>
    </w:p>
    <w:p w14:paraId="06D83D82" w14:textId="1334B7F5" w:rsidR="0045487F" w:rsidRDefault="00143AA8">
      <w:pPr>
        <w:pStyle w:val="BodyText"/>
        <w:spacing w:before="268"/>
      </w:pPr>
      <w:r>
        <w:t>Anyone</w:t>
      </w:r>
      <w:r>
        <w:rPr>
          <w:spacing w:val="-4"/>
        </w:rPr>
        <w:t xml:space="preserve"> </w:t>
      </w:r>
      <w:r>
        <w:t>suspected</w:t>
      </w:r>
      <w:r>
        <w:rPr>
          <w:spacing w:val="-2"/>
        </w:rPr>
        <w:t xml:space="preserve"> </w:t>
      </w:r>
      <w:r>
        <w:t>of,</w:t>
      </w:r>
      <w:r>
        <w:rPr>
          <w:spacing w:val="-4"/>
        </w:rPr>
        <w:t xml:space="preserve"> </w:t>
      </w:r>
      <w:r>
        <w:t>or</w:t>
      </w:r>
      <w:r>
        <w:rPr>
          <w:spacing w:val="-1"/>
        </w:rPr>
        <w:t xml:space="preserve"> </w:t>
      </w:r>
      <w:r>
        <w:t>caught,</w:t>
      </w:r>
      <w:r>
        <w:rPr>
          <w:spacing w:val="-2"/>
        </w:rPr>
        <w:t xml:space="preserve"> </w:t>
      </w:r>
      <w:r>
        <w:t>causing</w:t>
      </w:r>
      <w:r>
        <w:rPr>
          <w:spacing w:val="-3"/>
        </w:rPr>
        <w:t xml:space="preserve"> </w:t>
      </w:r>
      <w:r>
        <w:t>deliberate</w:t>
      </w:r>
      <w:r>
        <w:rPr>
          <w:spacing w:val="-2"/>
        </w:rPr>
        <w:t xml:space="preserve"> </w:t>
      </w:r>
      <w:r>
        <w:t>damage</w:t>
      </w:r>
      <w:r>
        <w:rPr>
          <w:spacing w:val="-4"/>
        </w:rPr>
        <w:t xml:space="preserve"> </w:t>
      </w:r>
      <w:r>
        <w:t>to</w:t>
      </w:r>
      <w:r>
        <w:rPr>
          <w:spacing w:val="-3"/>
        </w:rPr>
        <w:t xml:space="preserve"> </w:t>
      </w:r>
      <w:r>
        <w:t>college</w:t>
      </w:r>
      <w:r>
        <w:rPr>
          <w:spacing w:val="-2"/>
        </w:rPr>
        <w:t xml:space="preserve"> </w:t>
      </w:r>
      <w:r>
        <w:t>property,</w:t>
      </w:r>
      <w:r>
        <w:rPr>
          <w:spacing w:val="-4"/>
        </w:rPr>
        <w:t xml:space="preserve"> </w:t>
      </w:r>
      <w:r>
        <w:t>hired</w:t>
      </w:r>
      <w:r>
        <w:rPr>
          <w:spacing w:val="-3"/>
        </w:rPr>
        <w:t xml:space="preserve"> </w:t>
      </w:r>
      <w:r>
        <w:t>plant</w:t>
      </w:r>
      <w:r>
        <w:rPr>
          <w:spacing w:val="-2"/>
        </w:rPr>
        <w:t xml:space="preserve"> </w:t>
      </w:r>
      <w:r>
        <w:t>or</w:t>
      </w:r>
      <w:r>
        <w:rPr>
          <w:spacing w:val="-4"/>
        </w:rPr>
        <w:t xml:space="preserve"> </w:t>
      </w:r>
      <w:r w:rsidR="00EA083B">
        <w:t>third</w:t>
      </w:r>
      <w:r w:rsidR="00EA083B">
        <w:rPr>
          <w:spacing w:val="-4"/>
        </w:rPr>
        <w:t>-party</w:t>
      </w:r>
      <w:r>
        <w:t xml:space="preserve"> property within the confines of college and/or client premises will be subject to disciplinary action in accordance with the college’s disciplinary procedure.</w:t>
      </w:r>
    </w:p>
    <w:p w14:paraId="30BC4BA4" w14:textId="77777777" w:rsidR="0045487F" w:rsidRDefault="0045487F">
      <w:pPr>
        <w:pStyle w:val="BodyText"/>
        <w:spacing w:before="42"/>
        <w:ind w:left="0"/>
      </w:pPr>
    </w:p>
    <w:p w14:paraId="42AE9AE2" w14:textId="77777777" w:rsidR="0045487F" w:rsidRPr="00EA083B" w:rsidRDefault="00143AA8">
      <w:pPr>
        <w:pStyle w:val="Heading1"/>
        <w:rPr>
          <w:rFonts w:asciiTheme="minorHAnsi" w:hAnsiTheme="minorHAnsi" w:cstheme="minorHAnsi"/>
          <w:b/>
          <w:bCs/>
        </w:rPr>
      </w:pPr>
      <w:r w:rsidRPr="00EA083B">
        <w:rPr>
          <w:rFonts w:asciiTheme="minorHAnsi" w:hAnsiTheme="minorHAnsi" w:cstheme="minorHAnsi"/>
          <w:b/>
          <w:bCs/>
        </w:rPr>
        <w:t>STATEMENTS</w:t>
      </w:r>
      <w:r w:rsidRPr="00EA083B">
        <w:rPr>
          <w:rFonts w:asciiTheme="minorHAnsi" w:hAnsiTheme="minorHAnsi" w:cstheme="minorHAnsi"/>
          <w:b/>
          <w:bCs/>
          <w:spacing w:val="-13"/>
        </w:rPr>
        <w:t xml:space="preserve"> </w:t>
      </w:r>
      <w:r w:rsidRPr="00EA083B">
        <w:rPr>
          <w:rFonts w:asciiTheme="minorHAnsi" w:hAnsiTheme="minorHAnsi" w:cstheme="minorHAnsi"/>
          <w:b/>
          <w:bCs/>
        </w:rPr>
        <w:t>TO</w:t>
      </w:r>
      <w:r w:rsidRPr="00EA083B">
        <w:rPr>
          <w:rFonts w:asciiTheme="minorHAnsi" w:hAnsiTheme="minorHAnsi" w:cstheme="minorHAnsi"/>
          <w:b/>
          <w:bCs/>
          <w:spacing w:val="-10"/>
        </w:rPr>
        <w:t xml:space="preserve"> </w:t>
      </w:r>
      <w:r w:rsidRPr="00EA083B">
        <w:rPr>
          <w:rFonts w:asciiTheme="minorHAnsi" w:hAnsiTheme="minorHAnsi" w:cstheme="minorHAnsi"/>
          <w:b/>
          <w:bCs/>
        </w:rPr>
        <w:t>THE</w:t>
      </w:r>
      <w:r w:rsidRPr="00EA083B">
        <w:rPr>
          <w:rFonts w:asciiTheme="minorHAnsi" w:hAnsiTheme="minorHAnsi" w:cstheme="minorHAnsi"/>
          <w:b/>
          <w:bCs/>
          <w:spacing w:val="-10"/>
        </w:rPr>
        <w:t xml:space="preserve"> </w:t>
      </w:r>
      <w:r w:rsidRPr="00EA083B">
        <w:rPr>
          <w:rFonts w:asciiTheme="minorHAnsi" w:hAnsiTheme="minorHAnsi" w:cstheme="minorHAnsi"/>
          <w:b/>
          <w:bCs/>
        </w:rPr>
        <w:t>PRESS</w:t>
      </w:r>
      <w:r w:rsidRPr="00EA083B">
        <w:rPr>
          <w:rFonts w:asciiTheme="minorHAnsi" w:hAnsiTheme="minorHAnsi" w:cstheme="minorHAnsi"/>
          <w:b/>
          <w:bCs/>
          <w:spacing w:val="-13"/>
        </w:rPr>
        <w:t xml:space="preserve"> </w:t>
      </w:r>
      <w:r w:rsidRPr="00EA083B">
        <w:rPr>
          <w:rFonts w:asciiTheme="minorHAnsi" w:hAnsiTheme="minorHAnsi" w:cstheme="minorHAnsi"/>
          <w:b/>
          <w:bCs/>
        </w:rPr>
        <w:t>OR</w:t>
      </w:r>
      <w:r w:rsidRPr="00EA083B">
        <w:rPr>
          <w:rFonts w:asciiTheme="minorHAnsi" w:hAnsiTheme="minorHAnsi" w:cstheme="minorHAnsi"/>
          <w:b/>
          <w:bCs/>
          <w:spacing w:val="-11"/>
        </w:rPr>
        <w:t xml:space="preserve"> </w:t>
      </w:r>
      <w:r w:rsidRPr="00EA083B">
        <w:rPr>
          <w:rFonts w:asciiTheme="minorHAnsi" w:hAnsiTheme="minorHAnsi" w:cstheme="minorHAnsi"/>
          <w:b/>
          <w:bCs/>
        </w:rPr>
        <w:t>OTHER</w:t>
      </w:r>
      <w:r w:rsidRPr="00EA083B">
        <w:rPr>
          <w:rFonts w:asciiTheme="minorHAnsi" w:hAnsiTheme="minorHAnsi" w:cstheme="minorHAnsi"/>
          <w:b/>
          <w:bCs/>
          <w:spacing w:val="-9"/>
        </w:rPr>
        <w:t xml:space="preserve"> </w:t>
      </w:r>
      <w:r w:rsidRPr="00EA083B">
        <w:rPr>
          <w:rFonts w:asciiTheme="minorHAnsi" w:hAnsiTheme="minorHAnsi" w:cstheme="minorHAnsi"/>
          <w:b/>
          <w:bCs/>
        </w:rPr>
        <w:t>MEDIA/SOCIAL</w:t>
      </w:r>
      <w:r w:rsidRPr="00EA083B">
        <w:rPr>
          <w:rFonts w:asciiTheme="minorHAnsi" w:hAnsiTheme="minorHAnsi" w:cstheme="minorHAnsi"/>
          <w:b/>
          <w:bCs/>
          <w:spacing w:val="-8"/>
        </w:rPr>
        <w:t xml:space="preserve"> </w:t>
      </w:r>
      <w:r w:rsidRPr="00EA083B">
        <w:rPr>
          <w:rFonts w:asciiTheme="minorHAnsi" w:hAnsiTheme="minorHAnsi" w:cstheme="minorHAnsi"/>
          <w:b/>
          <w:bCs/>
          <w:spacing w:val="-2"/>
        </w:rPr>
        <w:t>MEDIA</w:t>
      </w:r>
    </w:p>
    <w:p w14:paraId="3F78B4CE" w14:textId="77777777" w:rsidR="0045487F" w:rsidRDefault="00143AA8">
      <w:pPr>
        <w:pStyle w:val="BodyText"/>
        <w:spacing w:before="265"/>
        <w:ind w:right="131"/>
      </w:pPr>
      <w:r>
        <w:t>Statements</w:t>
      </w:r>
      <w:r>
        <w:rPr>
          <w:spacing w:val="-4"/>
        </w:rPr>
        <w:t xml:space="preserve"> </w:t>
      </w:r>
      <w:r>
        <w:t>to the</w:t>
      </w:r>
      <w:r>
        <w:rPr>
          <w:spacing w:val="-3"/>
        </w:rPr>
        <w:t xml:space="preserve"> </w:t>
      </w:r>
      <w:r>
        <w:t>press</w:t>
      </w:r>
      <w:r>
        <w:rPr>
          <w:spacing w:val="-3"/>
        </w:rPr>
        <w:t xml:space="preserve"> </w:t>
      </w:r>
      <w:r>
        <w:t>or</w:t>
      </w:r>
      <w:r>
        <w:rPr>
          <w:spacing w:val="-3"/>
        </w:rPr>
        <w:t xml:space="preserve"> </w:t>
      </w:r>
      <w:r>
        <w:t>other</w:t>
      </w:r>
      <w:r>
        <w:rPr>
          <w:spacing w:val="-3"/>
        </w:rPr>
        <w:t xml:space="preserve"> </w:t>
      </w:r>
      <w:r>
        <w:t>media</w:t>
      </w:r>
      <w:r>
        <w:rPr>
          <w:spacing w:val="-1"/>
        </w:rPr>
        <w:t xml:space="preserve"> </w:t>
      </w:r>
      <w:r>
        <w:t>on</w:t>
      </w:r>
      <w:r>
        <w:rPr>
          <w:spacing w:val="-5"/>
        </w:rPr>
        <w:t xml:space="preserve"> </w:t>
      </w:r>
      <w:r>
        <w:t>any</w:t>
      </w:r>
      <w:r>
        <w:rPr>
          <w:spacing w:val="-1"/>
        </w:rPr>
        <w:t xml:space="preserve"> </w:t>
      </w:r>
      <w:r>
        <w:t>aspects</w:t>
      </w:r>
      <w:r>
        <w:rPr>
          <w:spacing w:val="-1"/>
        </w:rPr>
        <w:t xml:space="preserve"> </w:t>
      </w:r>
      <w:r>
        <w:t>of</w:t>
      </w:r>
      <w:r>
        <w:rPr>
          <w:spacing w:val="-3"/>
        </w:rPr>
        <w:t xml:space="preserve"> </w:t>
      </w:r>
      <w:r>
        <w:t>the</w:t>
      </w:r>
      <w:r>
        <w:rPr>
          <w:spacing w:val="-1"/>
        </w:rPr>
        <w:t xml:space="preserve"> </w:t>
      </w:r>
      <w:r>
        <w:t>college’s business</w:t>
      </w:r>
      <w:r>
        <w:rPr>
          <w:spacing w:val="-5"/>
        </w:rPr>
        <w:t xml:space="preserve"> </w:t>
      </w:r>
      <w:r>
        <w:t>and/or</w:t>
      </w:r>
      <w:r>
        <w:rPr>
          <w:spacing w:val="-1"/>
        </w:rPr>
        <w:t xml:space="preserve"> </w:t>
      </w:r>
      <w:r>
        <w:t>activities</w:t>
      </w:r>
      <w:r>
        <w:rPr>
          <w:spacing w:val="-3"/>
        </w:rPr>
        <w:t xml:space="preserve"> </w:t>
      </w:r>
      <w:r>
        <w:t>must</w:t>
      </w:r>
      <w:r>
        <w:rPr>
          <w:spacing w:val="-1"/>
        </w:rPr>
        <w:t xml:space="preserve"> </w:t>
      </w:r>
      <w:r>
        <w:t>not be made without prior reference to the Vice Principal: Communications, Engagement and Student Experience or Communications Manager. Although this does not apply to Trade Union Representatives acting in a Trade Union capacity.</w:t>
      </w:r>
      <w:r>
        <w:rPr>
          <w:spacing w:val="40"/>
        </w:rPr>
        <w:t xml:space="preserve"> </w:t>
      </w:r>
      <w:r>
        <w:t>The college and trade unions would inform each other on press statements affecting each other’s business.</w:t>
      </w:r>
    </w:p>
    <w:p w14:paraId="14BD2179" w14:textId="77777777" w:rsidR="0045487F" w:rsidRDefault="0045487F">
      <w:pPr>
        <w:pStyle w:val="BodyText"/>
        <w:ind w:left="0"/>
      </w:pPr>
    </w:p>
    <w:p w14:paraId="36B9E23E" w14:textId="77777777" w:rsidR="0045487F" w:rsidRDefault="00143AA8">
      <w:pPr>
        <w:pStyle w:val="BodyText"/>
        <w:ind w:right="242"/>
      </w:pPr>
      <w:r>
        <w:t>The</w:t>
      </w:r>
      <w:r>
        <w:rPr>
          <w:spacing w:val="-1"/>
        </w:rPr>
        <w:t xml:space="preserve"> </w:t>
      </w:r>
      <w:r>
        <w:t>reasons</w:t>
      </w:r>
      <w:r>
        <w:rPr>
          <w:spacing w:val="-1"/>
        </w:rPr>
        <w:t xml:space="preserve"> </w:t>
      </w:r>
      <w:r>
        <w:t>for</w:t>
      </w:r>
      <w:r>
        <w:rPr>
          <w:spacing w:val="-3"/>
        </w:rPr>
        <w:t xml:space="preserve"> </w:t>
      </w:r>
      <w:r>
        <w:t>this</w:t>
      </w:r>
      <w:r>
        <w:rPr>
          <w:spacing w:val="-1"/>
        </w:rPr>
        <w:t xml:space="preserve"> </w:t>
      </w:r>
      <w:r>
        <w:t>will</w:t>
      </w:r>
      <w:r>
        <w:rPr>
          <w:spacing w:val="-4"/>
        </w:rPr>
        <w:t xml:space="preserve"> </w:t>
      </w:r>
      <w:r>
        <w:t>no</w:t>
      </w:r>
      <w:r>
        <w:rPr>
          <w:spacing w:val="-2"/>
        </w:rPr>
        <w:t xml:space="preserve"> </w:t>
      </w:r>
      <w:r>
        <w:t>doubt</w:t>
      </w:r>
      <w:r>
        <w:rPr>
          <w:spacing w:val="-1"/>
        </w:rPr>
        <w:t xml:space="preserve"> </w:t>
      </w:r>
      <w:r>
        <w:t>be</w:t>
      </w:r>
      <w:r>
        <w:rPr>
          <w:spacing w:val="-1"/>
        </w:rPr>
        <w:t xml:space="preserve"> </w:t>
      </w:r>
      <w:r>
        <w:t>appreciated</w:t>
      </w:r>
      <w:r>
        <w:rPr>
          <w:spacing w:val="-1"/>
        </w:rPr>
        <w:t xml:space="preserve"> </w:t>
      </w:r>
      <w:r>
        <w:t>by</w:t>
      </w:r>
      <w:r>
        <w:rPr>
          <w:spacing w:val="-1"/>
        </w:rPr>
        <w:t xml:space="preserve"> </w:t>
      </w:r>
      <w:r>
        <w:t>employees, as</w:t>
      </w:r>
      <w:r>
        <w:rPr>
          <w:spacing w:val="-4"/>
        </w:rPr>
        <w:t xml:space="preserve"> </w:t>
      </w:r>
      <w:r>
        <w:t>often</w:t>
      </w:r>
      <w:r>
        <w:rPr>
          <w:spacing w:val="-2"/>
        </w:rPr>
        <w:t xml:space="preserve"> </w:t>
      </w:r>
      <w:r>
        <w:t>the</w:t>
      </w:r>
      <w:r>
        <w:rPr>
          <w:spacing w:val="-1"/>
        </w:rPr>
        <w:t xml:space="preserve"> </w:t>
      </w:r>
      <w:r>
        <w:t>Executive</w:t>
      </w:r>
      <w:r>
        <w:rPr>
          <w:spacing w:val="-3"/>
        </w:rPr>
        <w:t xml:space="preserve"> </w:t>
      </w:r>
      <w:r>
        <w:t>team is</w:t>
      </w:r>
      <w:r>
        <w:rPr>
          <w:spacing w:val="-6"/>
        </w:rPr>
        <w:t xml:space="preserve"> </w:t>
      </w:r>
      <w:r>
        <w:t>more aware than staff of the college’s opinion on controversial matters and can therefore ensure that an appropriate statement is made.</w:t>
      </w:r>
    </w:p>
    <w:p w14:paraId="142942B6" w14:textId="77777777" w:rsidR="0045487F" w:rsidRDefault="0045487F">
      <w:pPr>
        <w:pStyle w:val="BodyText"/>
        <w:spacing w:before="1"/>
        <w:ind w:left="0"/>
      </w:pPr>
    </w:p>
    <w:p w14:paraId="0DF0FFF6" w14:textId="77777777" w:rsidR="0045487F" w:rsidRDefault="00143AA8">
      <w:pPr>
        <w:pStyle w:val="BodyText"/>
      </w:pPr>
      <w:r>
        <w:t>Any statement</w:t>
      </w:r>
      <w:r>
        <w:rPr>
          <w:spacing w:val="-8"/>
        </w:rPr>
        <w:t xml:space="preserve"> </w:t>
      </w:r>
      <w:r>
        <w:t>made</w:t>
      </w:r>
      <w:r>
        <w:rPr>
          <w:spacing w:val="-5"/>
        </w:rPr>
        <w:t xml:space="preserve"> </w:t>
      </w:r>
      <w:r>
        <w:t>in</w:t>
      </w:r>
      <w:r>
        <w:rPr>
          <w:spacing w:val="-1"/>
        </w:rPr>
        <w:t xml:space="preserve"> </w:t>
      </w:r>
      <w:r>
        <w:t>contravention</w:t>
      </w:r>
      <w:r>
        <w:rPr>
          <w:spacing w:val="-5"/>
        </w:rPr>
        <w:t xml:space="preserve"> </w:t>
      </w:r>
      <w:r>
        <w:t>of</w:t>
      </w:r>
      <w:r>
        <w:rPr>
          <w:spacing w:val="-3"/>
        </w:rPr>
        <w:t xml:space="preserve"> </w:t>
      </w:r>
      <w:r>
        <w:t>this</w:t>
      </w:r>
      <w:r>
        <w:rPr>
          <w:spacing w:val="-6"/>
        </w:rPr>
        <w:t xml:space="preserve"> </w:t>
      </w:r>
      <w:r>
        <w:t>rule</w:t>
      </w:r>
      <w:r>
        <w:rPr>
          <w:spacing w:val="-8"/>
        </w:rPr>
        <w:t xml:space="preserve"> </w:t>
      </w:r>
      <w:r>
        <w:t>may</w:t>
      </w:r>
      <w:r>
        <w:rPr>
          <w:spacing w:val="-4"/>
        </w:rPr>
        <w:t xml:space="preserve"> </w:t>
      </w:r>
      <w:r>
        <w:t>lead</w:t>
      </w:r>
      <w:r>
        <w:rPr>
          <w:spacing w:val="-4"/>
        </w:rPr>
        <w:t xml:space="preserve"> </w:t>
      </w:r>
      <w:r>
        <w:t>to</w:t>
      </w:r>
      <w:r>
        <w:rPr>
          <w:spacing w:val="-2"/>
        </w:rPr>
        <w:t xml:space="preserve"> </w:t>
      </w:r>
      <w:r>
        <w:t>disciplinary</w:t>
      </w:r>
      <w:r>
        <w:rPr>
          <w:spacing w:val="-3"/>
        </w:rPr>
        <w:t xml:space="preserve"> </w:t>
      </w:r>
      <w:r>
        <w:t>action</w:t>
      </w:r>
      <w:r>
        <w:rPr>
          <w:spacing w:val="-6"/>
        </w:rPr>
        <w:t xml:space="preserve"> </w:t>
      </w:r>
      <w:r>
        <w:t>being</w:t>
      </w:r>
      <w:r>
        <w:rPr>
          <w:spacing w:val="-4"/>
        </w:rPr>
        <w:t xml:space="preserve"> </w:t>
      </w:r>
      <w:r>
        <w:t>taken</w:t>
      </w:r>
      <w:r>
        <w:rPr>
          <w:spacing w:val="-2"/>
        </w:rPr>
        <w:t xml:space="preserve"> </w:t>
      </w:r>
      <w:r>
        <w:t>against</w:t>
      </w:r>
      <w:r>
        <w:rPr>
          <w:spacing w:val="-1"/>
        </w:rPr>
        <w:t xml:space="preserve"> </w:t>
      </w:r>
      <w:r>
        <w:t>the employee/s concerned in accordance with the college’s disciplinary procedure.</w:t>
      </w:r>
    </w:p>
    <w:p w14:paraId="71982A8D" w14:textId="77777777" w:rsidR="0045487F" w:rsidRDefault="0045487F">
      <w:pPr>
        <w:pStyle w:val="BodyText"/>
        <w:spacing w:before="42"/>
        <w:ind w:left="0"/>
      </w:pPr>
    </w:p>
    <w:p w14:paraId="75A5472D" w14:textId="77777777" w:rsidR="0045487F" w:rsidRPr="00EA083B" w:rsidRDefault="00143AA8">
      <w:pPr>
        <w:pStyle w:val="Heading1"/>
        <w:rPr>
          <w:rFonts w:asciiTheme="minorHAnsi" w:hAnsiTheme="minorHAnsi" w:cstheme="minorHAnsi"/>
          <w:b/>
          <w:bCs/>
        </w:rPr>
      </w:pPr>
      <w:r w:rsidRPr="00EA083B">
        <w:rPr>
          <w:rFonts w:asciiTheme="minorHAnsi" w:hAnsiTheme="minorHAnsi" w:cstheme="minorHAnsi"/>
          <w:b/>
          <w:bCs/>
          <w:spacing w:val="-2"/>
        </w:rPr>
        <w:t>THEFT</w:t>
      </w:r>
    </w:p>
    <w:p w14:paraId="60A86F2C" w14:textId="77777777" w:rsidR="0045487F" w:rsidRDefault="00143AA8">
      <w:pPr>
        <w:pStyle w:val="BodyText"/>
        <w:spacing w:before="266"/>
        <w:ind w:right="131"/>
      </w:pPr>
      <w:r>
        <w:t>Anyone who is suspected of or caught stealing the property or assets of the college, its employees or clients</w:t>
      </w:r>
      <w:r>
        <w:rPr>
          <w:spacing w:val="-5"/>
        </w:rPr>
        <w:t xml:space="preserve"> </w:t>
      </w:r>
      <w:r>
        <w:t>will</w:t>
      </w:r>
      <w:r>
        <w:rPr>
          <w:spacing w:val="-5"/>
        </w:rPr>
        <w:t xml:space="preserve"> </w:t>
      </w:r>
      <w:r>
        <w:t>be</w:t>
      </w:r>
      <w:r>
        <w:rPr>
          <w:spacing w:val="-2"/>
        </w:rPr>
        <w:t xml:space="preserve"> </w:t>
      </w:r>
      <w:r>
        <w:t>subject</w:t>
      </w:r>
      <w:r>
        <w:rPr>
          <w:spacing w:val="-5"/>
        </w:rPr>
        <w:t xml:space="preserve"> </w:t>
      </w:r>
      <w:r>
        <w:t>to</w:t>
      </w:r>
      <w:r>
        <w:rPr>
          <w:spacing w:val="-3"/>
        </w:rPr>
        <w:t xml:space="preserve"> </w:t>
      </w:r>
      <w:r>
        <w:t>disciplinary</w:t>
      </w:r>
      <w:r>
        <w:rPr>
          <w:spacing w:val="-1"/>
        </w:rPr>
        <w:t xml:space="preserve"> </w:t>
      </w:r>
      <w:r>
        <w:t>action</w:t>
      </w:r>
      <w:r>
        <w:rPr>
          <w:spacing w:val="-5"/>
        </w:rPr>
        <w:t xml:space="preserve"> </w:t>
      </w:r>
      <w:r>
        <w:t>in</w:t>
      </w:r>
      <w:r>
        <w:rPr>
          <w:spacing w:val="-5"/>
        </w:rPr>
        <w:t xml:space="preserve"> </w:t>
      </w:r>
      <w:r>
        <w:t>accordance</w:t>
      </w:r>
      <w:r>
        <w:rPr>
          <w:spacing w:val="-1"/>
        </w:rPr>
        <w:t xml:space="preserve"> </w:t>
      </w:r>
      <w:r>
        <w:t>with</w:t>
      </w:r>
      <w:r>
        <w:rPr>
          <w:spacing w:val="-1"/>
        </w:rPr>
        <w:t xml:space="preserve"> </w:t>
      </w:r>
      <w:r>
        <w:t>the</w:t>
      </w:r>
      <w:r>
        <w:rPr>
          <w:spacing w:val="-4"/>
        </w:rPr>
        <w:t xml:space="preserve"> </w:t>
      </w:r>
      <w:r>
        <w:t>college’s</w:t>
      </w:r>
      <w:r>
        <w:rPr>
          <w:spacing w:val="-4"/>
        </w:rPr>
        <w:t xml:space="preserve"> </w:t>
      </w:r>
      <w:r>
        <w:t>disciplinary</w:t>
      </w:r>
      <w:r>
        <w:rPr>
          <w:spacing w:val="-1"/>
        </w:rPr>
        <w:t xml:space="preserve"> </w:t>
      </w:r>
      <w:r>
        <w:t>procedure.</w:t>
      </w:r>
      <w:r>
        <w:rPr>
          <w:spacing w:val="39"/>
        </w:rPr>
        <w:t xml:space="preserve"> </w:t>
      </w:r>
      <w:r>
        <w:t>The Police may be notified.</w:t>
      </w:r>
    </w:p>
    <w:p w14:paraId="38BDE57E" w14:textId="77777777" w:rsidR="0045487F" w:rsidRDefault="0045487F">
      <w:pPr>
        <w:pStyle w:val="BodyText"/>
        <w:spacing w:before="44"/>
        <w:ind w:left="0"/>
      </w:pPr>
    </w:p>
    <w:p w14:paraId="6819EBF0" w14:textId="77777777" w:rsidR="0045487F" w:rsidRPr="00EA083B" w:rsidRDefault="00143AA8">
      <w:pPr>
        <w:pStyle w:val="Heading1"/>
        <w:rPr>
          <w:rFonts w:asciiTheme="minorHAnsi" w:hAnsiTheme="minorHAnsi" w:cstheme="minorHAnsi"/>
          <w:b/>
          <w:bCs/>
        </w:rPr>
      </w:pPr>
      <w:r w:rsidRPr="00EA083B">
        <w:rPr>
          <w:rFonts w:asciiTheme="minorHAnsi" w:hAnsiTheme="minorHAnsi" w:cstheme="minorHAnsi"/>
          <w:b/>
          <w:bCs/>
        </w:rPr>
        <w:t>USE</w:t>
      </w:r>
      <w:r w:rsidRPr="00EA083B">
        <w:rPr>
          <w:rFonts w:asciiTheme="minorHAnsi" w:hAnsiTheme="minorHAnsi" w:cstheme="minorHAnsi"/>
          <w:b/>
          <w:bCs/>
          <w:spacing w:val="-13"/>
        </w:rPr>
        <w:t xml:space="preserve"> </w:t>
      </w:r>
      <w:r w:rsidRPr="00EA083B">
        <w:rPr>
          <w:rFonts w:asciiTheme="minorHAnsi" w:hAnsiTheme="minorHAnsi" w:cstheme="minorHAnsi"/>
          <w:b/>
          <w:bCs/>
        </w:rPr>
        <w:t>OF</w:t>
      </w:r>
      <w:r w:rsidRPr="00EA083B">
        <w:rPr>
          <w:rFonts w:asciiTheme="minorHAnsi" w:hAnsiTheme="minorHAnsi" w:cstheme="minorHAnsi"/>
          <w:b/>
          <w:bCs/>
          <w:spacing w:val="-12"/>
        </w:rPr>
        <w:t xml:space="preserve"> </w:t>
      </w:r>
      <w:r w:rsidRPr="00EA083B">
        <w:rPr>
          <w:rFonts w:asciiTheme="minorHAnsi" w:hAnsiTheme="minorHAnsi" w:cstheme="minorHAnsi"/>
          <w:b/>
          <w:bCs/>
        </w:rPr>
        <w:t>INFORMATION</w:t>
      </w:r>
      <w:r w:rsidRPr="00EA083B">
        <w:rPr>
          <w:rFonts w:asciiTheme="minorHAnsi" w:hAnsiTheme="minorHAnsi" w:cstheme="minorHAnsi"/>
          <w:b/>
          <w:bCs/>
          <w:spacing w:val="-8"/>
        </w:rPr>
        <w:t xml:space="preserve"> </w:t>
      </w:r>
      <w:r w:rsidRPr="00EA083B">
        <w:rPr>
          <w:rFonts w:asciiTheme="minorHAnsi" w:hAnsiTheme="minorHAnsi" w:cstheme="minorHAnsi"/>
          <w:b/>
          <w:bCs/>
          <w:spacing w:val="-2"/>
        </w:rPr>
        <w:t>TECHNOLOGY</w:t>
      </w:r>
    </w:p>
    <w:p w14:paraId="457D35DF" w14:textId="77777777" w:rsidR="0045487F" w:rsidRDefault="00143AA8">
      <w:pPr>
        <w:pStyle w:val="BodyText"/>
        <w:spacing w:before="268"/>
        <w:ind w:right="131"/>
      </w:pPr>
      <w:r>
        <w:t>All</w:t>
      </w:r>
      <w:r>
        <w:rPr>
          <w:spacing w:val="-1"/>
        </w:rPr>
        <w:t xml:space="preserve"> </w:t>
      </w:r>
      <w:r>
        <w:t>employees</w:t>
      </w:r>
      <w:r>
        <w:rPr>
          <w:spacing w:val="-1"/>
        </w:rPr>
        <w:t xml:space="preserve"> </w:t>
      </w:r>
      <w:r>
        <w:t>have</w:t>
      </w:r>
      <w:r>
        <w:rPr>
          <w:spacing w:val="-3"/>
        </w:rPr>
        <w:t xml:space="preserve"> </w:t>
      </w:r>
      <w:r>
        <w:t>an</w:t>
      </w:r>
      <w:r>
        <w:rPr>
          <w:spacing w:val="-1"/>
        </w:rPr>
        <w:t xml:space="preserve"> </w:t>
      </w:r>
      <w:r>
        <w:t>individual</w:t>
      </w:r>
      <w:r>
        <w:rPr>
          <w:spacing w:val="-1"/>
        </w:rPr>
        <w:t xml:space="preserve"> </w:t>
      </w:r>
      <w:r>
        <w:t>responsibility</w:t>
      </w:r>
      <w:r>
        <w:rPr>
          <w:spacing w:val="-3"/>
        </w:rPr>
        <w:t xml:space="preserve"> </w:t>
      </w:r>
      <w:r>
        <w:t>to</w:t>
      </w:r>
      <w:r>
        <w:rPr>
          <w:spacing w:val="-2"/>
        </w:rPr>
        <w:t xml:space="preserve"> </w:t>
      </w:r>
      <w:r>
        <w:t>uphold</w:t>
      </w:r>
      <w:r>
        <w:rPr>
          <w:spacing w:val="-3"/>
        </w:rPr>
        <w:t xml:space="preserve"> </w:t>
      </w:r>
      <w:r>
        <w:t>and</w:t>
      </w:r>
      <w:r>
        <w:rPr>
          <w:spacing w:val="-3"/>
        </w:rPr>
        <w:t xml:space="preserve"> </w:t>
      </w:r>
      <w:r>
        <w:t>apply</w:t>
      </w:r>
      <w:r>
        <w:rPr>
          <w:spacing w:val="-1"/>
        </w:rPr>
        <w:t xml:space="preserve"> </w:t>
      </w:r>
      <w:r>
        <w:t>in</w:t>
      </w:r>
      <w:r>
        <w:rPr>
          <w:spacing w:val="-3"/>
        </w:rPr>
        <w:t xml:space="preserve"> </w:t>
      </w:r>
      <w:r>
        <w:t>practice</w:t>
      </w:r>
      <w:r>
        <w:rPr>
          <w:spacing w:val="-3"/>
        </w:rPr>
        <w:t xml:space="preserve"> </w:t>
      </w:r>
      <w:r>
        <w:t>the</w:t>
      </w:r>
      <w:r>
        <w:rPr>
          <w:spacing w:val="-1"/>
        </w:rPr>
        <w:t xml:space="preserve"> </w:t>
      </w:r>
      <w:r>
        <w:t>college’s e-mail</w:t>
      </w:r>
      <w:r>
        <w:rPr>
          <w:spacing w:val="-2"/>
        </w:rPr>
        <w:t xml:space="preserve"> </w:t>
      </w:r>
      <w:r>
        <w:t>and internet policy.</w:t>
      </w:r>
      <w:r>
        <w:rPr>
          <w:spacing w:val="40"/>
        </w:rPr>
        <w:t xml:space="preserve"> </w:t>
      </w:r>
      <w:r>
        <w:t>Breaches of the e-mail and internet policy will be addressed in accordance with the college’s disciplinary procedure.</w:t>
      </w:r>
    </w:p>
    <w:p w14:paraId="6F888420" w14:textId="77777777" w:rsidR="0045487F" w:rsidRDefault="00143AA8">
      <w:pPr>
        <w:pStyle w:val="BodyText"/>
        <w:spacing w:before="265"/>
      </w:pPr>
      <w:r>
        <w:t>All</w:t>
      </w:r>
      <w:r>
        <w:rPr>
          <w:spacing w:val="-4"/>
        </w:rPr>
        <w:t xml:space="preserve"> </w:t>
      </w:r>
      <w:r>
        <w:t>employees</w:t>
      </w:r>
      <w:r>
        <w:rPr>
          <w:spacing w:val="-5"/>
        </w:rPr>
        <w:t xml:space="preserve"> </w:t>
      </w:r>
      <w:r>
        <w:t>must</w:t>
      </w:r>
      <w:r>
        <w:rPr>
          <w:spacing w:val="-2"/>
        </w:rPr>
        <w:t xml:space="preserve"> </w:t>
      </w:r>
      <w:r>
        <w:t>familiarise</w:t>
      </w:r>
      <w:r>
        <w:rPr>
          <w:spacing w:val="-4"/>
        </w:rPr>
        <w:t xml:space="preserve"> </w:t>
      </w:r>
      <w:r>
        <w:t>themselves</w:t>
      </w:r>
      <w:r>
        <w:rPr>
          <w:spacing w:val="-4"/>
        </w:rPr>
        <w:t xml:space="preserve"> </w:t>
      </w:r>
      <w:r>
        <w:t>with</w:t>
      </w:r>
      <w:r>
        <w:rPr>
          <w:spacing w:val="-3"/>
        </w:rPr>
        <w:t xml:space="preserve"> </w:t>
      </w:r>
      <w:r>
        <w:t>the</w:t>
      </w:r>
      <w:r>
        <w:rPr>
          <w:spacing w:val="-4"/>
        </w:rPr>
        <w:t xml:space="preserve"> </w:t>
      </w:r>
      <w:r>
        <w:t>college’s</w:t>
      </w:r>
      <w:r>
        <w:rPr>
          <w:spacing w:val="-3"/>
        </w:rPr>
        <w:t xml:space="preserve"> </w:t>
      </w:r>
      <w:r>
        <w:t>email</w:t>
      </w:r>
      <w:r>
        <w:rPr>
          <w:spacing w:val="-10"/>
        </w:rPr>
        <w:t xml:space="preserve"> </w:t>
      </w:r>
      <w:r>
        <w:t>etiquette</w:t>
      </w:r>
      <w:r>
        <w:rPr>
          <w:spacing w:val="-1"/>
        </w:rPr>
        <w:t xml:space="preserve"> </w:t>
      </w:r>
      <w:r>
        <w:t>guidance,</w:t>
      </w:r>
      <w:r>
        <w:rPr>
          <w:spacing w:val="-3"/>
        </w:rPr>
        <w:t xml:space="preserve"> </w:t>
      </w:r>
      <w:r>
        <w:t>email</w:t>
      </w:r>
      <w:r>
        <w:rPr>
          <w:spacing w:val="-5"/>
        </w:rPr>
        <w:t xml:space="preserve"> </w:t>
      </w:r>
      <w:r>
        <w:t>and</w:t>
      </w:r>
      <w:r>
        <w:rPr>
          <w:spacing w:val="-5"/>
        </w:rPr>
        <w:t xml:space="preserve"> </w:t>
      </w:r>
      <w:r>
        <w:t>internet policy; ICT and information security policy; mobile computing policy and social media policy.</w:t>
      </w:r>
    </w:p>
    <w:p w14:paraId="6341B0D7" w14:textId="77777777" w:rsidR="0045487F" w:rsidRDefault="0045487F">
      <w:pPr>
        <w:pStyle w:val="BodyText"/>
        <w:spacing w:before="1"/>
        <w:ind w:left="0"/>
      </w:pPr>
    </w:p>
    <w:p w14:paraId="6A2A13A0" w14:textId="77777777" w:rsidR="0045487F" w:rsidRDefault="00143AA8">
      <w:pPr>
        <w:pStyle w:val="BodyText"/>
      </w:pPr>
      <w:r>
        <w:t>Under no circumstances should staff be accessing websites deemed to be unsuitable in an educational setting</w:t>
      </w:r>
      <w:r>
        <w:rPr>
          <w:spacing w:val="-4"/>
        </w:rPr>
        <w:t xml:space="preserve"> </w:t>
      </w:r>
      <w:r>
        <w:t>whether</w:t>
      </w:r>
      <w:r>
        <w:rPr>
          <w:spacing w:val="-3"/>
        </w:rPr>
        <w:t xml:space="preserve"> </w:t>
      </w:r>
      <w:r>
        <w:t>this</w:t>
      </w:r>
      <w:r>
        <w:rPr>
          <w:spacing w:val="-1"/>
        </w:rPr>
        <w:t xml:space="preserve"> </w:t>
      </w:r>
      <w:r>
        <w:t>be</w:t>
      </w:r>
      <w:r>
        <w:rPr>
          <w:spacing w:val="-4"/>
        </w:rPr>
        <w:t xml:space="preserve"> </w:t>
      </w:r>
      <w:r>
        <w:t>on</w:t>
      </w:r>
      <w:r>
        <w:rPr>
          <w:spacing w:val="-4"/>
        </w:rPr>
        <w:t xml:space="preserve"> </w:t>
      </w:r>
      <w:r>
        <w:t>their</w:t>
      </w:r>
      <w:r>
        <w:rPr>
          <w:spacing w:val="-1"/>
        </w:rPr>
        <w:t xml:space="preserve"> </w:t>
      </w:r>
      <w:r>
        <w:t>own</w:t>
      </w:r>
      <w:r>
        <w:rPr>
          <w:spacing w:val="-1"/>
        </w:rPr>
        <w:t xml:space="preserve"> </w:t>
      </w:r>
      <w:r>
        <w:t>personal</w:t>
      </w:r>
      <w:r>
        <w:rPr>
          <w:spacing w:val="-4"/>
        </w:rPr>
        <w:t xml:space="preserve"> </w:t>
      </w:r>
      <w:r>
        <w:t>equipment</w:t>
      </w:r>
      <w:r>
        <w:rPr>
          <w:spacing w:val="-1"/>
        </w:rPr>
        <w:t xml:space="preserve"> </w:t>
      </w:r>
      <w:r>
        <w:t>or the</w:t>
      </w:r>
      <w:r>
        <w:rPr>
          <w:spacing w:val="-3"/>
        </w:rPr>
        <w:t xml:space="preserve"> </w:t>
      </w:r>
      <w:r>
        <w:t>college’s</w:t>
      </w:r>
      <w:r>
        <w:rPr>
          <w:spacing w:val="-4"/>
        </w:rPr>
        <w:t xml:space="preserve"> </w:t>
      </w:r>
      <w:r>
        <w:t>equipment.</w:t>
      </w:r>
      <w:r>
        <w:rPr>
          <w:spacing w:val="-1"/>
        </w:rPr>
        <w:t xml:space="preserve"> </w:t>
      </w:r>
      <w:r>
        <w:t>All</w:t>
      </w:r>
      <w:r>
        <w:rPr>
          <w:spacing w:val="-1"/>
        </w:rPr>
        <w:t xml:space="preserve"> </w:t>
      </w:r>
      <w:r>
        <w:t>staff</w:t>
      </w:r>
      <w:r>
        <w:rPr>
          <w:spacing w:val="-4"/>
        </w:rPr>
        <w:t xml:space="preserve"> </w:t>
      </w:r>
      <w:r>
        <w:t>should</w:t>
      </w:r>
      <w:r>
        <w:rPr>
          <w:spacing w:val="-3"/>
        </w:rPr>
        <w:t xml:space="preserve"> </w:t>
      </w:r>
      <w:r>
        <w:t>be aware and understand that this will raise serious concerns about the suitability of the adult to continue working with children. Staff should be aware of the college’s IT acceptable use policy.</w:t>
      </w:r>
    </w:p>
    <w:p w14:paraId="6B3FD410" w14:textId="77777777" w:rsidR="0045487F" w:rsidRDefault="0045487F">
      <w:pPr>
        <w:pStyle w:val="BodyText"/>
        <w:spacing w:before="45"/>
        <w:ind w:left="0"/>
      </w:pPr>
    </w:p>
    <w:p w14:paraId="0AB75C15" w14:textId="77777777" w:rsidR="0045487F" w:rsidRPr="00EA083B" w:rsidRDefault="00143AA8">
      <w:pPr>
        <w:pStyle w:val="Heading1"/>
        <w:rPr>
          <w:rFonts w:asciiTheme="minorHAnsi" w:hAnsiTheme="minorHAnsi" w:cstheme="minorHAnsi"/>
          <w:b/>
          <w:bCs/>
        </w:rPr>
      </w:pPr>
      <w:r w:rsidRPr="00EA083B">
        <w:rPr>
          <w:rFonts w:asciiTheme="minorHAnsi" w:hAnsiTheme="minorHAnsi" w:cstheme="minorHAnsi"/>
          <w:b/>
          <w:bCs/>
        </w:rPr>
        <w:t>YOUR</w:t>
      </w:r>
      <w:r w:rsidRPr="00EA083B">
        <w:rPr>
          <w:rFonts w:asciiTheme="minorHAnsi" w:hAnsiTheme="minorHAnsi" w:cstheme="minorHAnsi"/>
          <w:b/>
          <w:bCs/>
          <w:spacing w:val="-9"/>
        </w:rPr>
        <w:t xml:space="preserve"> </w:t>
      </w:r>
      <w:r w:rsidRPr="00EA083B">
        <w:rPr>
          <w:rFonts w:asciiTheme="minorHAnsi" w:hAnsiTheme="minorHAnsi" w:cstheme="minorHAnsi"/>
          <w:b/>
          <w:bCs/>
          <w:spacing w:val="-2"/>
        </w:rPr>
        <w:t>BEHAVIOUR</w:t>
      </w:r>
    </w:p>
    <w:p w14:paraId="37544541" w14:textId="77777777" w:rsidR="0045487F" w:rsidRDefault="00143AA8">
      <w:pPr>
        <w:pStyle w:val="BodyText"/>
        <w:spacing w:before="266"/>
      </w:pPr>
      <w:r>
        <w:t>You</w:t>
      </w:r>
      <w:r>
        <w:rPr>
          <w:spacing w:val="-6"/>
        </w:rPr>
        <w:t xml:space="preserve"> </w:t>
      </w:r>
      <w:r>
        <w:t>should</w:t>
      </w:r>
      <w:r>
        <w:rPr>
          <w:spacing w:val="-6"/>
        </w:rPr>
        <w:t xml:space="preserve"> </w:t>
      </w:r>
      <w:r>
        <w:t>adopt</w:t>
      </w:r>
      <w:r>
        <w:rPr>
          <w:spacing w:val="-7"/>
        </w:rPr>
        <w:t xml:space="preserve"> </w:t>
      </w:r>
      <w:r>
        <w:t>high</w:t>
      </w:r>
      <w:r>
        <w:rPr>
          <w:spacing w:val="-6"/>
        </w:rPr>
        <w:t xml:space="preserve"> </w:t>
      </w:r>
      <w:r>
        <w:t>standards</w:t>
      </w:r>
      <w:r>
        <w:rPr>
          <w:spacing w:val="-3"/>
        </w:rPr>
        <w:t xml:space="preserve"> </w:t>
      </w:r>
      <w:r>
        <w:t>of</w:t>
      </w:r>
      <w:r>
        <w:rPr>
          <w:spacing w:val="-5"/>
        </w:rPr>
        <w:t xml:space="preserve"> </w:t>
      </w:r>
      <w:r>
        <w:t>personal</w:t>
      </w:r>
      <w:r>
        <w:rPr>
          <w:spacing w:val="-8"/>
        </w:rPr>
        <w:t xml:space="preserve"> </w:t>
      </w:r>
      <w:r>
        <w:t>conduct</w:t>
      </w:r>
      <w:r>
        <w:rPr>
          <w:spacing w:val="-10"/>
        </w:rPr>
        <w:t xml:space="preserve"> </w:t>
      </w:r>
      <w:r>
        <w:t>at</w:t>
      </w:r>
      <w:r>
        <w:rPr>
          <w:spacing w:val="-2"/>
        </w:rPr>
        <w:t xml:space="preserve"> </w:t>
      </w:r>
      <w:r>
        <w:t>all</w:t>
      </w:r>
      <w:r>
        <w:rPr>
          <w:spacing w:val="-6"/>
        </w:rPr>
        <w:t xml:space="preserve"> </w:t>
      </w:r>
      <w:r>
        <w:rPr>
          <w:spacing w:val="-2"/>
        </w:rPr>
        <w:t>times:</w:t>
      </w:r>
    </w:p>
    <w:p w14:paraId="36F1AE39" w14:textId="77777777" w:rsidR="0045487F" w:rsidRDefault="0045487F">
      <w:pPr>
        <w:pStyle w:val="BodyText"/>
        <w:ind w:left="0"/>
      </w:pPr>
    </w:p>
    <w:p w14:paraId="70B591DA" w14:textId="77777777" w:rsidR="0045487F" w:rsidRDefault="00143AA8">
      <w:pPr>
        <w:pStyle w:val="BodyText"/>
      </w:pPr>
      <w:r>
        <w:t>Never</w:t>
      </w:r>
      <w:r>
        <w:rPr>
          <w:spacing w:val="-7"/>
        </w:rPr>
        <w:t xml:space="preserve"> </w:t>
      </w:r>
      <w:r>
        <w:t>act</w:t>
      </w:r>
      <w:r>
        <w:rPr>
          <w:spacing w:val="-4"/>
        </w:rPr>
        <w:t xml:space="preserve"> </w:t>
      </w:r>
      <w:r>
        <w:t>in</w:t>
      </w:r>
      <w:r>
        <w:rPr>
          <w:spacing w:val="-6"/>
        </w:rPr>
        <w:t xml:space="preserve"> </w:t>
      </w:r>
      <w:r>
        <w:t>a</w:t>
      </w:r>
      <w:r>
        <w:rPr>
          <w:spacing w:val="-4"/>
        </w:rPr>
        <w:t xml:space="preserve"> </w:t>
      </w:r>
      <w:r>
        <w:t>way</w:t>
      </w:r>
      <w:r>
        <w:rPr>
          <w:spacing w:val="-5"/>
        </w:rPr>
        <w:t xml:space="preserve"> </w:t>
      </w:r>
      <w:r>
        <w:t>that</w:t>
      </w:r>
      <w:r>
        <w:rPr>
          <w:spacing w:val="-4"/>
        </w:rPr>
        <w:t xml:space="preserve"> </w:t>
      </w:r>
      <w:r>
        <w:t>can</w:t>
      </w:r>
      <w:r>
        <w:rPr>
          <w:spacing w:val="-8"/>
        </w:rPr>
        <w:t xml:space="preserve"> </w:t>
      </w:r>
      <w:r>
        <w:t>be</w:t>
      </w:r>
      <w:r>
        <w:rPr>
          <w:spacing w:val="-1"/>
        </w:rPr>
        <w:t xml:space="preserve"> </w:t>
      </w:r>
      <w:r>
        <w:t>perceived</w:t>
      </w:r>
      <w:r>
        <w:rPr>
          <w:spacing w:val="-3"/>
        </w:rPr>
        <w:t xml:space="preserve"> </w:t>
      </w:r>
      <w:r>
        <w:t>as</w:t>
      </w:r>
      <w:r>
        <w:rPr>
          <w:spacing w:val="-4"/>
        </w:rPr>
        <w:t xml:space="preserve"> </w:t>
      </w:r>
      <w:r>
        <w:t>threatening</w:t>
      </w:r>
      <w:r>
        <w:rPr>
          <w:spacing w:val="-3"/>
        </w:rPr>
        <w:t xml:space="preserve"> </w:t>
      </w:r>
      <w:r>
        <w:t>to</w:t>
      </w:r>
      <w:r>
        <w:rPr>
          <w:spacing w:val="-3"/>
        </w:rPr>
        <w:t xml:space="preserve"> </w:t>
      </w:r>
      <w:r>
        <w:t>colleagues</w:t>
      </w:r>
      <w:r>
        <w:rPr>
          <w:spacing w:val="-4"/>
        </w:rPr>
        <w:t xml:space="preserve"> </w:t>
      </w:r>
      <w:r>
        <w:t>or</w:t>
      </w:r>
      <w:r>
        <w:rPr>
          <w:spacing w:val="-2"/>
        </w:rPr>
        <w:t xml:space="preserve"> learners.</w:t>
      </w:r>
    </w:p>
    <w:p w14:paraId="00A94D8A" w14:textId="77777777" w:rsidR="0045487F" w:rsidRDefault="0045487F">
      <w:pPr>
        <w:sectPr w:rsidR="0045487F">
          <w:pgSz w:w="11920" w:h="16850"/>
          <w:pgMar w:top="1140" w:right="1080" w:bottom="1600" w:left="1080" w:header="0" w:footer="1416" w:gutter="0"/>
          <w:cols w:space="720"/>
        </w:sectPr>
      </w:pPr>
    </w:p>
    <w:p w14:paraId="7A1045A0" w14:textId="77777777" w:rsidR="0045487F" w:rsidRDefault="00143AA8">
      <w:pPr>
        <w:pStyle w:val="BodyText"/>
        <w:spacing w:before="38"/>
        <w:ind w:right="131"/>
      </w:pPr>
      <w:r>
        <w:lastRenderedPageBreak/>
        <w:t>Accessing or bringing images of pornography or other inappropriate content on site, is never acceptable, regardless of format. Storing or disseminating such material on site sharing links to such material via college</w:t>
      </w:r>
      <w:r>
        <w:rPr>
          <w:spacing w:val="-4"/>
        </w:rPr>
        <w:t xml:space="preserve"> </w:t>
      </w:r>
      <w:r>
        <w:t>equipment/services</w:t>
      </w:r>
      <w:r>
        <w:rPr>
          <w:spacing w:val="-2"/>
        </w:rPr>
        <w:t xml:space="preserve"> </w:t>
      </w:r>
      <w:r>
        <w:t>is</w:t>
      </w:r>
      <w:r>
        <w:rPr>
          <w:spacing w:val="-2"/>
        </w:rPr>
        <w:t xml:space="preserve"> </w:t>
      </w:r>
      <w:r>
        <w:t>forbidden</w:t>
      </w:r>
      <w:r>
        <w:rPr>
          <w:spacing w:val="-2"/>
        </w:rPr>
        <w:t xml:space="preserve"> </w:t>
      </w:r>
      <w:r>
        <w:t>and</w:t>
      </w:r>
      <w:r>
        <w:rPr>
          <w:spacing w:val="-4"/>
        </w:rPr>
        <w:t xml:space="preserve"> </w:t>
      </w:r>
      <w:r>
        <w:t>if</w:t>
      </w:r>
      <w:r>
        <w:rPr>
          <w:spacing w:val="-2"/>
        </w:rPr>
        <w:t xml:space="preserve"> </w:t>
      </w:r>
      <w:r>
        <w:t>proven,</w:t>
      </w:r>
      <w:r>
        <w:rPr>
          <w:spacing w:val="-2"/>
        </w:rPr>
        <w:t xml:space="preserve"> </w:t>
      </w:r>
      <w:r>
        <w:t>is</w:t>
      </w:r>
      <w:r>
        <w:rPr>
          <w:spacing w:val="-2"/>
        </w:rPr>
        <w:t xml:space="preserve"> </w:t>
      </w:r>
      <w:r>
        <w:t>likely</w:t>
      </w:r>
      <w:r>
        <w:rPr>
          <w:spacing w:val="-2"/>
        </w:rPr>
        <w:t xml:space="preserve"> </w:t>
      </w:r>
      <w:r>
        <w:t>to</w:t>
      </w:r>
      <w:r>
        <w:rPr>
          <w:spacing w:val="-1"/>
        </w:rPr>
        <w:t xml:space="preserve"> </w:t>
      </w:r>
      <w:r>
        <w:t>lead</w:t>
      </w:r>
      <w:r>
        <w:rPr>
          <w:spacing w:val="-2"/>
        </w:rPr>
        <w:t xml:space="preserve"> </w:t>
      </w:r>
      <w:r>
        <w:t>to</w:t>
      </w:r>
      <w:r>
        <w:rPr>
          <w:spacing w:val="-1"/>
        </w:rPr>
        <w:t xml:space="preserve"> </w:t>
      </w:r>
      <w:r>
        <w:t>the</w:t>
      </w:r>
      <w:r>
        <w:rPr>
          <w:spacing w:val="-2"/>
        </w:rPr>
        <w:t xml:space="preserve"> </w:t>
      </w:r>
      <w:r>
        <w:t>person</w:t>
      </w:r>
      <w:r>
        <w:rPr>
          <w:spacing w:val="-3"/>
        </w:rPr>
        <w:t xml:space="preserve"> </w:t>
      </w:r>
      <w:r>
        <w:t>being</w:t>
      </w:r>
      <w:r>
        <w:rPr>
          <w:spacing w:val="-3"/>
        </w:rPr>
        <w:t xml:space="preserve"> </w:t>
      </w:r>
      <w:r>
        <w:t>dismissed</w:t>
      </w:r>
      <w:r>
        <w:rPr>
          <w:spacing w:val="-2"/>
        </w:rPr>
        <w:t xml:space="preserve"> </w:t>
      </w:r>
      <w:r>
        <w:t>from the college.</w:t>
      </w:r>
    </w:p>
    <w:p w14:paraId="5D4C088E" w14:textId="77777777" w:rsidR="0045487F" w:rsidRDefault="0045487F">
      <w:pPr>
        <w:pStyle w:val="BodyText"/>
        <w:spacing w:before="132"/>
        <w:ind w:left="0"/>
      </w:pPr>
    </w:p>
    <w:p w14:paraId="48F11783" w14:textId="77777777" w:rsidR="0045487F" w:rsidRPr="00EA083B" w:rsidRDefault="00143AA8">
      <w:pPr>
        <w:pStyle w:val="Heading1"/>
        <w:rPr>
          <w:rFonts w:asciiTheme="minorHAnsi" w:hAnsiTheme="minorHAnsi" w:cstheme="minorHAnsi"/>
          <w:b/>
          <w:bCs/>
        </w:rPr>
      </w:pPr>
      <w:r w:rsidRPr="00EA083B">
        <w:rPr>
          <w:rFonts w:asciiTheme="minorHAnsi" w:hAnsiTheme="minorHAnsi" w:cstheme="minorHAnsi"/>
          <w:b/>
          <w:bCs/>
          <w:spacing w:val="-2"/>
        </w:rPr>
        <w:t>SMOKING</w:t>
      </w:r>
    </w:p>
    <w:p w14:paraId="641FD3F4" w14:textId="77777777" w:rsidR="0045487F" w:rsidRDefault="00143AA8">
      <w:pPr>
        <w:pStyle w:val="BodyText"/>
        <w:spacing w:before="265"/>
      </w:pPr>
      <w:r>
        <w:t>Smoking</w:t>
      </w:r>
      <w:r>
        <w:rPr>
          <w:spacing w:val="-6"/>
        </w:rPr>
        <w:t xml:space="preserve"> </w:t>
      </w:r>
      <w:r>
        <w:t>is</w:t>
      </w:r>
      <w:r>
        <w:rPr>
          <w:spacing w:val="-2"/>
        </w:rPr>
        <w:t xml:space="preserve"> </w:t>
      </w:r>
      <w:r>
        <w:rPr>
          <w:b/>
        </w:rPr>
        <w:t>not</w:t>
      </w:r>
      <w:r>
        <w:rPr>
          <w:b/>
          <w:spacing w:val="-2"/>
        </w:rPr>
        <w:t xml:space="preserve"> </w:t>
      </w:r>
      <w:r>
        <w:t>permitted</w:t>
      </w:r>
      <w:r>
        <w:rPr>
          <w:spacing w:val="-6"/>
        </w:rPr>
        <w:t xml:space="preserve"> </w:t>
      </w:r>
      <w:r>
        <w:t>on</w:t>
      </w:r>
      <w:r>
        <w:rPr>
          <w:spacing w:val="-3"/>
        </w:rPr>
        <w:t xml:space="preserve"> </w:t>
      </w:r>
      <w:r>
        <w:t>any</w:t>
      </w:r>
      <w:r>
        <w:rPr>
          <w:spacing w:val="-3"/>
        </w:rPr>
        <w:t xml:space="preserve"> </w:t>
      </w:r>
      <w:r>
        <w:t>of</w:t>
      </w:r>
      <w:r>
        <w:rPr>
          <w:spacing w:val="-5"/>
        </w:rPr>
        <w:t xml:space="preserve"> </w:t>
      </w:r>
      <w:r>
        <w:t>the</w:t>
      </w:r>
      <w:r>
        <w:rPr>
          <w:spacing w:val="-5"/>
        </w:rPr>
        <w:t xml:space="preserve"> </w:t>
      </w:r>
      <w:r>
        <w:t>college’s</w:t>
      </w:r>
      <w:r>
        <w:rPr>
          <w:spacing w:val="-5"/>
        </w:rPr>
        <w:t xml:space="preserve"> </w:t>
      </w:r>
      <w:r>
        <w:t>sites,</w:t>
      </w:r>
      <w:r>
        <w:rPr>
          <w:spacing w:val="-5"/>
        </w:rPr>
        <w:t xml:space="preserve"> </w:t>
      </w:r>
      <w:r>
        <w:t>with</w:t>
      </w:r>
      <w:r>
        <w:rPr>
          <w:spacing w:val="-2"/>
        </w:rPr>
        <w:t xml:space="preserve"> </w:t>
      </w:r>
      <w:r>
        <w:t>the</w:t>
      </w:r>
      <w:r>
        <w:rPr>
          <w:spacing w:val="-5"/>
        </w:rPr>
        <w:t xml:space="preserve"> </w:t>
      </w:r>
      <w:r>
        <w:t>exception</w:t>
      </w:r>
      <w:r>
        <w:rPr>
          <w:spacing w:val="-3"/>
        </w:rPr>
        <w:t xml:space="preserve"> </w:t>
      </w:r>
      <w:r>
        <w:t>of</w:t>
      </w:r>
      <w:r>
        <w:rPr>
          <w:spacing w:val="-6"/>
        </w:rPr>
        <w:t xml:space="preserve"> </w:t>
      </w:r>
      <w:r>
        <w:t>Station</w:t>
      </w:r>
      <w:r>
        <w:rPr>
          <w:spacing w:val="-3"/>
        </w:rPr>
        <w:t xml:space="preserve"> </w:t>
      </w:r>
      <w:r>
        <w:t>Park</w:t>
      </w:r>
      <w:r>
        <w:rPr>
          <w:spacing w:val="-3"/>
        </w:rPr>
        <w:t xml:space="preserve"> </w:t>
      </w:r>
      <w:r>
        <w:t>and</w:t>
      </w:r>
      <w:r>
        <w:rPr>
          <w:spacing w:val="-4"/>
        </w:rPr>
        <w:t xml:space="preserve"> </w:t>
      </w:r>
      <w:r>
        <w:rPr>
          <w:spacing w:val="-2"/>
        </w:rPr>
        <w:t>Chesterfield</w:t>
      </w:r>
    </w:p>
    <w:p w14:paraId="34132FE7" w14:textId="77777777" w:rsidR="0045487F" w:rsidRDefault="00143AA8">
      <w:pPr>
        <w:pStyle w:val="BodyText"/>
        <w:spacing w:before="1"/>
      </w:pPr>
      <w:r>
        <w:rPr>
          <w:spacing w:val="-2"/>
        </w:rPr>
        <w:t>Road.</w:t>
      </w:r>
    </w:p>
    <w:p w14:paraId="5F2178D9" w14:textId="77777777" w:rsidR="0045487F" w:rsidRDefault="0045487F">
      <w:pPr>
        <w:pStyle w:val="BodyText"/>
        <w:ind w:left="0"/>
      </w:pPr>
    </w:p>
    <w:p w14:paraId="2226050F" w14:textId="77777777" w:rsidR="0045487F" w:rsidRDefault="00143AA8">
      <w:pPr>
        <w:pStyle w:val="BodyText"/>
      </w:pPr>
      <w:r>
        <w:t>It</w:t>
      </w:r>
      <w:r>
        <w:rPr>
          <w:spacing w:val="-1"/>
        </w:rPr>
        <w:t xml:space="preserve"> </w:t>
      </w:r>
      <w:r>
        <w:t>is</w:t>
      </w:r>
      <w:r>
        <w:rPr>
          <w:spacing w:val="-1"/>
        </w:rPr>
        <w:t xml:space="preserve"> </w:t>
      </w:r>
      <w:r>
        <w:t>the</w:t>
      </w:r>
      <w:r>
        <w:rPr>
          <w:spacing w:val="-3"/>
        </w:rPr>
        <w:t xml:space="preserve"> </w:t>
      </w:r>
      <w:r>
        <w:t>responsibility</w:t>
      </w:r>
      <w:r>
        <w:rPr>
          <w:spacing w:val="-3"/>
        </w:rPr>
        <w:t xml:space="preserve"> </w:t>
      </w:r>
      <w:r>
        <w:t>of</w:t>
      </w:r>
      <w:r>
        <w:rPr>
          <w:spacing w:val="-1"/>
        </w:rPr>
        <w:t xml:space="preserve"> </w:t>
      </w:r>
      <w:r>
        <w:t>all</w:t>
      </w:r>
      <w:r>
        <w:rPr>
          <w:spacing w:val="-6"/>
        </w:rPr>
        <w:t xml:space="preserve"> </w:t>
      </w:r>
      <w:r>
        <w:t>staff</w:t>
      </w:r>
      <w:r>
        <w:rPr>
          <w:spacing w:val="-1"/>
        </w:rPr>
        <w:t xml:space="preserve"> </w:t>
      </w:r>
      <w:r>
        <w:t>and</w:t>
      </w:r>
      <w:r>
        <w:rPr>
          <w:spacing w:val="-3"/>
        </w:rPr>
        <w:t xml:space="preserve"> </w:t>
      </w:r>
      <w:r>
        <w:t>learners</w:t>
      </w:r>
      <w:r>
        <w:rPr>
          <w:spacing w:val="-1"/>
        </w:rPr>
        <w:t xml:space="preserve"> </w:t>
      </w:r>
      <w:r>
        <w:t>to</w:t>
      </w:r>
      <w:r>
        <w:rPr>
          <w:spacing w:val="-2"/>
        </w:rPr>
        <w:t xml:space="preserve"> </w:t>
      </w:r>
      <w:r>
        <w:t>ensure</w:t>
      </w:r>
      <w:r>
        <w:rPr>
          <w:spacing w:val="-1"/>
        </w:rPr>
        <w:t xml:space="preserve"> </w:t>
      </w:r>
      <w:r>
        <w:t>that</w:t>
      </w:r>
      <w:r>
        <w:rPr>
          <w:spacing w:val="-1"/>
        </w:rPr>
        <w:t xml:space="preserve"> </w:t>
      </w:r>
      <w:r>
        <w:t>people</w:t>
      </w:r>
      <w:r>
        <w:rPr>
          <w:spacing w:val="-1"/>
        </w:rPr>
        <w:t xml:space="preserve"> </w:t>
      </w:r>
      <w:r>
        <w:t>are</w:t>
      </w:r>
      <w:r>
        <w:rPr>
          <w:spacing w:val="-4"/>
        </w:rPr>
        <w:t xml:space="preserve"> </w:t>
      </w:r>
      <w:r>
        <w:t>not</w:t>
      </w:r>
      <w:r>
        <w:rPr>
          <w:spacing w:val="-3"/>
        </w:rPr>
        <w:t xml:space="preserve"> </w:t>
      </w:r>
      <w:r>
        <w:t>smoking/vaping</w:t>
      </w:r>
      <w:r>
        <w:rPr>
          <w:spacing w:val="-2"/>
        </w:rPr>
        <w:t xml:space="preserve"> </w:t>
      </w:r>
      <w:r>
        <w:t>on</w:t>
      </w:r>
      <w:r>
        <w:rPr>
          <w:spacing w:val="-4"/>
        </w:rPr>
        <w:t xml:space="preserve"> </w:t>
      </w:r>
      <w:r>
        <w:t>campus, including during emergency evacuations. The use of electronic cigarettes is not permitted on site.</w:t>
      </w:r>
    </w:p>
    <w:p w14:paraId="279CDD54" w14:textId="77777777" w:rsidR="0045487F" w:rsidRDefault="0045487F">
      <w:pPr>
        <w:pStyle w:val="BodyText"/>
        <w:spacing w:before="1"/>
        <w:ind w:left="0"/>
      </w:pPr>
    </w:p>
    <w:p w14:paraId="47E3A0EE" w14:textId="77777777" w:rsidR="0045487F" w:rsidRDefault="00143AA8">
      <w:pPr>
        <w:pStyle w:val="BodyText"/>
        <w:ind w:right="242"/>
      </w:pPr>
      <w:r>
        <w:t>Staff and</w:t>
      </w:r>
      <w:r>
        <w:rPr>
          <w:spacing w:val="-1"/>
        </w:rPr>
        <w:t xml:space="preserve"> </w:t>
      </w:r>
      <w:r>
        <w:t>students</w:t>
      </w:r>
      <w:r>
        <w:rPr>
          <w:spacing w:val="-3"/>
        </w:rPr>
        <w:t xml:space="preserve"> </w:t>
      </w:r>
      <w:r>
        <w:t>should</w:t>
      </w:r>
      <w:r>
        <w:rPr>
          <w:spacing w:val="-2"/>
        </w:rPr>
        <w:t xml:space="preserve"> </w:t>
      </w:r>
      <w:r>
        <w:t>be asked to</w:t>
      </w:r>
      <w:r>
        <w:rPr>
          <w:spacing w:val="-1"/>
        </w:rPr>
        <w:t xml:space="preserve"> </w:t>
      </w:r>
      <w:r>
        <w:t>move</w:t>
      </w:r>
      <w:r>
        <w:rPr>
          <w:spacing w:val="-2"/>
        </w:rPr>
        <w:t xml:space="preserve"> </w:t>
      </w:r>
      <w:r>
        <w:t>off</w:t>
      </w:r>
      <w:r>
        <w:rPr>
          <w:spacing w:val="-3"/>
        </w:rPr>
        <w:t xml:space="preserve"> </w:t>
      </w:r>
      <w:r>
        <w:t>campus or</w:t>
      </w:r>
      <w:r>
        <w:rPr>
          <w:spacing w:val="-2"/>
        </w:rPr>
        <w:t xml:space="preserve"> </w:t>
      </w:r>
      <w:r>
        <w:t>to</w:t>
      </w:r>
      <w:r>
        <w:rPr>
          <w:spacing w:val="-1"/>
        </w:rPr>
        <w:t xml:space="preserve"> </w:t>
      </w:r>
      <w:r>
        <w:t>designated</w:t>
      </w:r>
      <w:r>
        <w:rPr>
          <w:spacing w:val="-4"/>
        </w:rPr>
        <w:t xml:space="preserve"> </w:t>
      </w:r>
      <w:r>
        <w:t>smoking</w:t>
      </w:r>
      <w:r>
        <w:rPr>
          <w:spacing w:val="-3"/>
        </w:rPr>
        <w:t xml:space="preserve"> </w:t>
      </w:r>
      <w:r>
        <w:t>areas if</w:t>
      </w:r>
      <w:r>
        <w:rPr>
          <w:spacing w:val="-2"/>
        </w:rPr>
        <w:t xml:space="preserve"> </w:t>
      </w:r>
      <w:r>
        <w:t>they</w:t>
      </w:r>
      <w:r>
        <w:rPr>
          <w:spacing w:val="-2"/>
        </w:rPr>
        <w:t xml:space="preserve"> </w:t>
      </w:r>
      <w:r>
        <w:t>wish</w:t>
      </w:r>
      <w:r>
        <w:rPr>
          <w:spacing w:val="-4"/>
        </w:rPr>
        <w:t xml:space="preserve"> </w:t>
      </w:r>
      <w:r>
        <w:t>to carry on smoking. If they refuse to do this disciplinary action will be taken against them.</w:t>
      </w:r>
    </w:p>
    <w:p w14:paraId="02A193E5" w14:textId="77777777" w:rsidR="0045487F" w:rsidRDefault="00143AA8">
      <w:pPr>
        <w:pStyle w:val="BodyText"/>
        <w:spacing w:before="267"/>
        <w:ind w:right="242"/>
      </w:pPr>
      <w:r>
        <w:t>All</w:t>
      </w:r>
      <w:r>
        <w:rPr>
          <w:spacing w:val="-2"/>
        </w:rPr>
        <w:t xml:space="preserve"> </w:t>
      </w:r>
      <w:r>
        <w:t>staff</w:t>
      </w:r>
      <w:r>
        <w:rPr>
          <w:spacing w:val="-2"/>
        </w:rPr>
        <w:t xml:space="preserve"> </w:t>
      </w:r>
      <w:r>
        <w:t>are</w:t>
      </w:r>
      <w:r>
        <w:rPr>
          <w:spacing w:val="-2"/>
        </w:rPr>
        <w:t xml:space="preserve"> </w:t>
      </w:r>
      <w:r>
        <w:t>encouraged</w:t>
      </w:r>
      <w:r>
        <w:rPr>
          <w:spacing w:val="-5"/>
        </w:rPr>
        <w:t xml:space="preserve"> </w:t>
      </w:r>
      <w:r>
        <w:t>to</w:t>
      </w:r>
      <w:r>
        <w:rPr>
          <w:spacing w:val="-3"/>
        </w:rPr>
        <w:t xml:space="preserve"> </w:t>
      </w:r>
      <w:r>
        <w:t>challenge</w:t>
      </w:r>
      <w:r>
        <w:rPr>
          <w:spacing w:val="-2"/>
        </w:rPr>
        <w:t xml:space="preserve"> </w:t>
      </w:r>
      <w:r>
        <w:t>smokers</w:t>
      </w:r>
      <w:r>
        <w:rPr>
          <w:spacing w:val="-5"/>
        </w:rPr>
        <w:t xml:space="preserve"> </w:t>
      </w:r>
      <w:r>
        <w:t>particularly</w:t>
      </w:r>
      <w:r>
        <w:rPr>
          <w:spacing w:val="-2"/>
        </w:rPr>
        <w:t xml:space="preserve"> </w:t>
      </w:r>
      <w:r>
        <w:t>at</w:t>
      </w:r>
      <w:r>
        <w:rPr>
          <w:spacing w:val="-4"/>
        </w:rPr>
        <w:t xml:space="preserve"> </w:t>
      </w:r>
      <w:r>
        <w:t>the</w:t>
      </w:r>
      <w:r>
        <w:rPr>
          <w:spacing w:val="-2"/>
        </w:rPr>
        <w:t xml:space="preserve"> </w:t>
      </w:r>
      <w:r>
        <w:t>beginning</w:t>
      </w:r>
      <w:r>
        <w:rPr>
          <w:spacing w:val="-3"/>
        </w:rPr>
        <w:t xml:space="preserve"> </w:t>
      </w:r>
      <w:r>
        <w:t>of</w:t>
      </w:r>
      <w:r>
        <w:rPr>
          <w:spacing w:val="-2"/>
        </w:rPr>
        <w:t xml:space="preserve"> </w:t>
      </w:r>
      <w:r>
        <w:t>each</w:t>
      </w:r>
      <w:r>
        <w:rPr>
          <w:spacing w:val="-3"/>
        </w:rPr>
        <w:t xml:space="preserve"> </w:t>
      </w:r>
      <w:r>
        <w:t>term</w:t>
      </w:r>
      <w:r>
        <w:rPr>
          <w:spacing w:val="-1"/>
        </w:rPr>
        <w:t xml:space="preserve"> </w:t>
      </w:r>
      <w:r>
        <w:t>to</w:t>
      </w:r>
      <w:r>
        <w:rPr>
          <w:spacing w:val="-1"/>
        </w:rPr>
        <w:t xml:space="preserve"> </w:t>
      </w:r>
      <w:r>
        <w:t>raise awareness of no smoking and the Duty Head may be called to enforce the No Smoking Policy.</w:t>
      </w:r>
    </w:p>
    <w:p w14:paraId="0BB36BF8" w14:textId="77777777" w:rsidR="0045487F" w:rsidRDefault="0045487F">
      <w:pPr>
        <w:pStyle w:val="BodyText"/>
        <w:spacing w:before="1"/>
        <w:ind w:left="0"/>
      </w:pPr>
    </w:p>
    <w:p w14:paraId="7D41D046" w14:textId="77777777" w:rsidR="0045487F" w:rsidRDefault="00143AA8">
      <w:pPr>
        <w:pStyle w:val="BodyText"/>
        <w:ind w:right="131"/>
      </w:pPr>
      <w:r>
        <w:t>Staff should be aware of setting a good example to learners and acting as a positive role model. Staff should</w:t>
      </w:r>
      <w:r>
        <w:rPr>
          <w:spacing w:val="-3"/>
        </w:rPr>
        <w:t xml:space="preserve"> </w:t>
      </w:r>
      <w:r>
        <w:t>therefore</w:t>
      </w:r>
      <w:r>
        <w:rPr>
          <w:spacing w:val="-1"/>
        </w:rPr>
        <w:t xml:space="preserve"> </w:t>
      </w:r>
      <w:r>
        <w:t>avoid</w:t>
      </w:r>
      <w:r>
        <w:rPr>
          <w:spacing w:val="-3"/>
        </w:rPr>
        <w:t xml:space="preserve"> </w:t>
      </w:r>
      <w:r>
        <w:t>smoking</w:t>
      </w:r>
      <w:r>
        <w:rPr>
          <w:spacing w:val="-2"/>
        </w:rPr>
        <w:t xml:space="preserve"> </w:t>
      </w:r>
      <w:r>
        <w:t>alongside</w:t>
      </w:r>
      <w:r>
        <w:rPr>
          <w:spacing w:val="-1"/>
        </w:rPr>
        <w:t xml:space="preserve"> </w:t>
      </w:r>
      <w:r>
        <w:t>students and</w:t>
      </w:r>
      <w:r>
        <w:rPr>
          <w:spacing w:val="-2"/>
        </w:rPr>
        <w:t xml:space="preserve"> </w:t>
      </w:r>
      <w:r>
        <w:t>in</w:t>
      </w:r>
      <w:r>
        <w:rPr>
          <w:spacing w:val="-1"/>
        </w:rPr>
        <w:t xml:space="preserve"> </w:t>
      </w:r>
      <w:r>
        <w:t>areas</w:t>
      </w:r>
      <w:r>
        <w:rPr>
          <w:spacing w:val="-1"/>
        </w:rPr>
        <w:t xml:space="preserve"> </w:t>
      </w:r>
      <w:r>
        <w:t>and</w:t>
      </w:r>
      <w:r>
        <w:rPr>
          <w:spacing w:val="-3"/>
        </w:rPr>
        <w:t xml:space="preserve"> </w:t>
      </w:r>
      <w:r>
        <w:t>at</w:t>
      </w:r>
      <w:r>
        <w:rPr>
          <w:spacing w:val="-3"/>
        </w:rPr>
        <w:t xml:space="preserve"> </w:t>
      </w:r>
      <w:r>
        <w:t>times</w:t>
      </w:r>
      <w:r>
        <w:rPr>
          <w:spacing w:val="-3"/>
        </w:rPr>
        <w:t xml:space="preserve"> </w:t>
      </w:r>
      <w:r>
        <w:t>when</w:t>
      </w:r>
      <w:r>
        <w:rPr>
          <w:spacing w:val="-1"/>
        </w:rPr>
        <w:t xml:space="preserve"> </w:t>
      </w:r>
      <w:r>
        <w:t>there</w:t>
      </w:r>
      <w:r>
        <w:rPr>
          <w:spacing w:val="-3"/>
        </w:rPr>
        <w:t xml:space="preserve"> </w:t>
      </w:r>
      <w:r>
        <w:t>is</w:t>
      </w:r>
      <w:r>
        <w:rPr>
          <w:spacing w:val="-1"/>
        </w:rPr>
        <w:t xml:space="preserve"> </w:t>
      </w:r>
      <w:r>
        <w:t>likely</w:t>
      </w:r>
      <w:r>
        <w:rPr>
          <w:spacing w:val="-3"/>
        </w:rPr>
        <w:t xml:space="preserve"> </w:t>
      </w:r>
      <w:r>
        <w:t>to</w:t>
      </w:r>
      <w:r>
        <w:rPr>
          <w:spacing w:val="-2"/>
        </w:rPr>
        <w:t xml:space="preserve"> </w:t>
      </w:r>
      <w:r>
        <w:t>be</w:t>
      </w:r>
      <w:r>
        <w:rPr>
          <w:spacing w:val="-1"/>
        </w:rPr>
        <w:t xml:space="preserve"> </w:t>
      </w:r>
      <w:r>
        <w:t>a high concentration of learners.</w:t>
      </w:r>
    </w:p>
    <w:p w14:paraId="60E013B1" w14:textId="77777777" w:rsidR="0045487F" w:rsidRDefault="0045487F">
      <w:pPr>
        <w:pStyle w:val="BodyText"/>
        <w:spacing w:before="42"/>
        <w:ind w:left="0"/>
      </w:pPr>
    </w:p>
    <w:p w14:paraId="0F604B30" w14:textId="77777777" w:rsidR="0045487F" w:rsidRPr="00EA083B" w:rsidRDefault="00143AA8">
      <w:pPr>
        <w:pStyle w:val="Heading1"/>
        <w:rPr>
          <w:b/>
          <w:bCs/>
        </w:rPr>
      </w:pPr>
      <w:r w:rsidRPr="00EA083B">
        <w:rPr>
          <w:b/>
          <w:bCs/>
          <w:spacing w:val="-2"/>
        </w:rPr>
        <w:t>GUIDANCE</w:t>
      </w:r>
      <w:r w:rsidRPr="00EA083B">
        <w:rPr>
          <w:b/>
          <w:bCs/>
          <w:spacing w:val="-3"/>
        </w:rPr>
        <w:t xml:space="preserve"> </w:t>
      </w:r>
      <w:r w:rsidRPr="00EA083B">
        <w:rPr>
          <w:b/>
          <w:bCs/>
          <w:spacing w:val="-2"/>
        </w:rPr>
        <w:t>NOTES</w:t>
      </w:r>
    </w:p>
    <w:p w14:paraId="7C313AC3" w14:textId="77777777" w:rsidR="0045487F" w:rsidRDefault="00143AA8">
      <w:pPr>
        <w:pStyle w:val="BodyText"/>
        <w:spacing w:before="268"/>
        <w:ind w:right="177"/>
      </w:pPr>
      <w:r>
        <w:t>No code</w:t>
      </w:r>
      <w:r>
        <w:rPr>
          <w:spacing w:val="-3"/>
        </w:rPr>
        <w:t xml:space="preserve"> </w:t>
      </w:r>
      <w:r>
        <w:t>of</w:t>
      </w:r>
      <w:r>
        <w:rPr>
          <w:spacing w:val="-1"/>
        </w:rPr>
        <w:t xml:space="preserve"> </w:t>
      </w:r>
      <w:r>
        <w:t>conduct</w:t>
      </w:r>
      <w:r>
        <w:rPr>
          <w:spacing w:val="-3"/>
        </w:rPr>
        <w:t xml:space="preserve"> </w:t>
      </w:r>
      <w:r>
        <w:t>can</w:t>
      </w:r>
      <w:r>
        <w:rPr>
          <w:spacing w:val="-2"/>
        </w:rPr>
        <w:t xml:space="preserve"> </w:t>
      </w:r>
      <w:r>
        <w:t>hope</w:t>
      </w:r>
      <w:r>
        <w:rPr>
          <w:spacing w:val="-1"/>
        </w:rPr>
        <w:t xml:space="preserve"> </w:t>
      </w:r>
      <w:r>
        <w:t>to</w:t>
      </w:r>
      <w:r>
        <w:rPr>
          <w:spacing w:val="-2"/>
        </w:rPr>
        <w:t xml:space="preserve"> </w:t>
      </w:r>
      <w:r>
        <w:t>spell</w:t>
      </w:r>
      <w:r>
        <w:rPr>
          <w:spacing w:val="-4"/>
        </w:rPr>
        <w:t xml:space="preserve"> </w:t>
      </w:r>
      <w:r>
        <w:t>out</w:t>
      </w:r>
      <w:r>
        <w:rPr>
          <w:spacing w:val="-3"/>
        </w:rPr>
        <w:t xml:space="preserve"> </w:t>
      </w:r>
      <w:r>
        <w:t>the</w:t>
      </w:r>
      <w:r>
        <w:rPr>
          <w:spacing w:val="-1"/>
        </w:rPr>
        <w:t xml:space="preserve"> </w:t>
      </w:r>
      <w:r>
        <w:t>appropriate</w:t>
      </w:r>
      <w:r>
        <w:rPr>
          <w:spacing w:val="-1"/>
        </w:rPr>
        <w:t xml:space="preserve"> </w:t>
      </w:r>
      <w:r>
        <w:t>behaviour</w:t>
      </w:r>
      <w:r>
        <w:rPr>
          <w:spacing w:val="-4"/>
        </w:rPr>
        <w:t xml:space="preserve"> </w:t>
      </w:r>
      <w:r>
        <w:t>for</w:t>
      </w:r>
      <w:r>
        <w:rPr>
          <w:spacing w:val="-4"/>
        </w:rPr>
        <w:t xml:space="preserve"> </w:t>
      </w:r>
      <w:r>
        <w:t>every</w:t>
      </w:r>
      <w:r>
        <w:rPr>
          <w:spacing w:val="-3"/>
        </w:rPr>
        <w:t xml:space="preserve"> </w:t>
      </w:r>
      <w:r>
        <w:t>situation,</w:t>
      </w:r>
      <w:r>
        <w:rPr>
          <w:spacing w:val="-1"/>
        </w:rPr>
        <w:t xml:space="preserve"> </w:t>
      </w:r>
      <w:r>
        <w:t>nor</w:t>
      </w:r>
      <w:r>
        <w:rPr>
          <w:spacing w:val="-1"/>
        </w:rPr>
        <w:t xml:space="preserve"> </w:t>
      </w:r>
      <w:r>
        <w:t>should</w:t>
      </w:r>
      <w:r>
        <w:rPr>
          <w:spacing w:val="-3"/>
        </w:rPr>
        <w:t xml:space="preserve"> </w:t>
      </w:r>
      <w:r>
        <w:t>it seek to do so. The college relies on each member of staff to make a judgement of what is right and good practice in any particular situation.</w:t>
      </w:r>
    </w:p>
    <w:p w14:paraId="07A8523D" w14:textId="77777777" w:rsidR="0045487F" w:rsidRDefault="00143AA8">
      <w:pPr>
        <w:pStyle w:val="BodyText"/>
        <w:spacing w:before="268"/>
        <w:ind w:right="242"/>
      </w:pPr>
      <w:r>
        <w:t>If</w:t>
      </w:r>
      <w:r>
        <w:rPr>
          <w:spacing w:val="-1"/>
        </w:rPr>
        <w:t xml:space="preserve"> </w:t>
      </w:r>
      <w:r>
        <w:t>you</w:t>
      </w:r>
      <w:r>
        <w:rPr>
          <w:spacing w:val="-4"/>
        </w:rPr>
        <w:t xml:space="preserve"> </w:t>
      </w:r>
      <w:r>
        <w:t>are</w:t>
      </w:r>
      <w:r>
        <w:rPr>
          <w:spacing w:val="-1"/>
        </w:rPr>
        <w:t xml:space="preserve"> </w:t>
      </w:r>
      <w:r>
        <w:t>unsure</w:t>
      </w:r>
      <w:r>
        <w:rPr>
          <w:spacing w:val="-3"/>
        </w:rPr>
        <w:t xml:space="preserve"> </w:t>
      </w:r>
      <w:r>
        <w:t>determining</w:t>
      </w:r>
      <w:r>
        <w:rPr>
          <w:spacing w:val="-2"/>
        </w:rPr>
        <w:t xml:space="preserve"> </w:t>
      </w:r>
      <w:r>
        <w:t>what</w:t>
      </w:r>
      <w:r>
        <w:rPr>
          <w:spacing w:val="-1"/>
        </w:rPr>
        <w:t xml:space="preserve"> </w:t>
      </w:r>
      <w:r>
        <w:t>action</w:t>
      </w:r>
      <w:r>
        <w:rPr>
          <w:spacing w:val="-2"/>
        </w:rPr>
        <w:t xml:space="preserve"> </w:t>
      </w:r>
      <w:r>
        <w:t>is</w:t>
      </w:r>
      <w:r>
        <w:rPr>
          <w:spacing w:val="-1"/>
        </w:rPr>
        <w:t xml:space="preserve"> </w:t>
      </w:r>
      <w:r>
        <w:t>appropriate</w:t>
      </w:r>
      <w:r>
        <w:rPr>
          <w:spacing w:val="-1"/>
        </w:rPr>
        <w:t xml:space="preserve"> </w:t>
      </w:r>
      <w:r>
        <w:t>in</w:t>
      </w:r>
      <w:r>
        <w:rPr>
          <w:spacing w:val="-1"/>
        </w:rPr>
        <w:t xml:space="preserve"> </w:t>
      </w:r>
      <w:r>
        <w:t>any</w:t>
      </w:r>
      <w:r>
        <w:rPr>
          <w:spacing w:val="-3"/>
        </w:rPr>
        <w:t xml:space="preserve"> </w:t>
      </w:r>
      <w:r>
        <w:t>given</w:t>
      </w:r>
      <w:r>
        <w:rPr>
          <w:spacing w:val="-1"/>
        </w:rPr>
        <w:t xml:space="preserve"> </w:t>
      </w:r>
      <w:r>
        <w:t>situation</w:t>
      </w:r>
      <w:r>
        <w:rPr>
          <w:spacing w:val="-2"/>
        </w:rPr>
        <w:t xml:space="preserve"> </w:t>
      </w:r>
      <w:r>
        <w:t>it</w:t>
      </w:r>
      <w:r>
        <w:rPr>
          <w:spacing w:val="-3"/>
        </w:rPr>
        <w:t xml:space="preserve"> </w:t>
      </w:r>
      <w:r>
        <w:t>is</w:t>
      </w:r>
      <w:r>
        <w:rPr>
          <w:spacing w:val="-1"/>
        </w:rPr>
        <w:t xml:space="preserve"> </w:t>
      </w:r>
      <w:r>
        <w:t>recommended</w:t>
      </w:r>
      <w:r>
        <w:rPr>
          <w:spacing w:val="-1"/>
        </w:rPr>
        <w:t xml:space="preserve"> </w:t>
      </w:r>
      <w:r>
        <w:t>that you seek clarification from your Line Manager.</w:t>
      </w:r>
    </w:p>
    <w:p w14:paraId="5F67AA53" w14:textId="77777777" w:rsidR="0045487F" w:rsidRDefault="0045487F">
      <w:pPr>
        <w:pStyle w:val="BodyText"/>
        <w:spacing w:before="5"/>
        <w:ind w:left="0"/>
      </w:pPr>
    </w:p>
    <w:p w14:paraId="26FE2CE3" w14:textId="77777777" w:rsidR="0045487F" w:rsidRDefault="00143AA8">
      <w:pPr>
        <w:pStyle w:val="BodyText"/>
        <w:spacing w:line="237" w:lineRule="auto"/>
      </w:pPr>
      <w:r>
        <w:t>An</w:t>
      </w:r>
      <w:r>
        <w:rPr>
          <w:spacing w:val="-3"/>
        </w:rPr>
        <w:t xml:space="preserve"> </w:t>
      </w:r>
      <w:r>
        <w:t>individual</w:t>
      </w:r>
      <w:r>
        <w:rPr>
          <w:spacing w:val="-1"/>
        </w:rPr>
        <w:t xml:space="preserve"> </w:t>
      </w:r>
      <w:r>
        <w:t>who</w:t>
      </w:r>
      <w:r>
        <w:rPr>
          <w:spacing w:val="-1"/>
        </w:rPr>
        <w:t xml:space="preserve"> </w:t>
      </w:r>
      <w:r>
        <w:t>is</w:t>
      </w:r>
      <w:r>
        <w:rPr>
          <w:spacing w:val="-1"/>
        </w:rPr>
        <w:t xml:space="preserve"> </w:t>
      </w:r>
      <w:r>
        <w:t>not</w:t>
      </w:r>
      <w:r>
        <w:rPr>
          <w:spacing w:val="-2"/>
        </w:rPr>
        <w:t xml:space="preserve"> </w:t>
      </w:r>
      <w:r>
        <w:t>satisfied</w:t>
      </w:r>
      <w:r>
        <w:rPr>
          <w:spacing w:val="-2"/>
        </w:rPr>
        <w:t xml:space="preserve"> </w:t>
      </w:r>
      <w:r>
        <w:t>with</w:t>
      </w:r>
      <w:r>
        <w:rPr>
          <w:spacing w:val="-1"/>
        </w:rPr>
        <w:t xml:space="preserve"> </w:t>
      </w:r>
      <w:r>
        <w:t>an</w:t>
      </w:r>
      <w:r>
        <w:rPr>
          <w:spacing w:val="-4"/>
        </w:rPr>
        <w:t xml:space="preserve"> </w:t>
      </w:r>
      <w:r>
        <w:t>outcome</w:t>
      </w:r>
      <w:r>
        <w:rPr>
          <w:spacing w:val="-1"/>
        </w:rPr>
        <w:t xml:space="preserve"> </w:t>
      </w:r>
      <w:r>
        <w:t>arising</w:t>
      </w:r>
      <w:r>
        <w:rPr>
          <w:spacing w:val="-2"/>
        </w:rPr>
        <w:t xml:space="preserve"> </w:t>
      </w:r>
      <w:r>
        <w:t>from</w:t>
      </w:r>
      <w:r>
        <w:rPr>
          <w:spacing w:val="-1"/>
        </w:rPr>
        <w:t xml:space="preserve"> </w:t>
      </w:r>
      <w:r>
        <w:t>a</w:t>
      </w:r>
      <w:r>
        <w:rPr>
          <w:spacing w:val="-1"/>
        </w:rPr>
        <w:t xml:space="preserve"> </w:t>
      </w:r>
      <w:r>
        <w:t>decision</w:t>
      </w:r>
      <w:r>
        <w:rPr>
          <w:spacing w:val="-4"/>
        </w:rPr>
        <w:t xml:space="preserve"> </w:t>
      </w:r>
      <w:r>
        <w:t>reached</w:t>
      </w:r>
      <w:r>
        <w:rPr>
          <w:spacing w:val="-2"/>
        </w:rPr>
        <w:t xml:space="preserve"> </w:t>
      </w:r>
      <w:r>
        <w:t>in</w:t>
      </w:r>
      <w:r>
        <w:rPr>
          <w:spacing w:val="-1"/>
        </w:rPr>
        <w:t xml:space="preserve"> </w:t>
      </w:r>
      <w:r>
        <w:t>relation</w:t>
      </w:r>
      <w:r>
        <w:rPr>
          <w:spacing w:val="-2"/>
        </w:rPr>
        <w:t xml:space="preserve"> </w:t>
      </w:r>
      <w:r>
        <w:t>to</w:t>
      </w:r>
      <w:r>
        <w:rPr>
          <w:spacing w:val="-1"/>
        </w:rPr>
        <w:t xml:space="preserve"> </w:t>
      </w:r>
      <w:r>
        <w:t>their employment has the right to appeal using the stages outlined in the grievance procedure.</w:t>
      </w:r>
    </w:p>
    <w:sectPr w:rsidR="0045487F">
      <w:pgSz w:w="11920" w:h="16850"/>
      <w:pgMar w:top="1400" w:right="1080" w:bottom="1600" w:left="1080" w:header="0" w:footer="14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79C6D" w14:textId="77777777" w:rsidR="00D36FFE" w:rsidRDefault="00D36FFE">
      <w:r>
        <w:separator/>
      </w:r>
    </w:p>
  </w:endnote>
  <w:endnote w:type="continuationSeparator" w:id="0">
    <w:p w14:paraId="431BEC17" w14:textId="77777777" w:rsidR="00D36FFE" w:rsidRDefault="00D3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B5476" w14:textId="12CA4671" w:rsidR="0045487F" w:rsidRDefault="00143AA8">
    <w:pPr>
      <w:pStyle w:val="BodyText"/>
      <w:spacing w:line="14" w:lineRule="auto"/>
      <w:ind w:left="0"/>
      <w:rPr>
        <w:sz w:val="20"/>
      </w:rPr>
    </w:pPr>
    <w:r>
      <w:rPr>
        <w:noProof/>
        <w:lang w:val="en-GB" w:eastAsia="en-GB"/>
      </w:rPr>
      <mc:AlternateContent>
        <mc:Choice Requires="wps">
          <w:drawing>
            <wp:anchor distT="0" distB="0" distL="0" distR="0" simplePos="0" relativeHeight="487420928" behindDoc="1" locked="0" layoutInCell="1" allowOverlap="1" wp14:anchorId="18EE23F7" wp14:editId="74FD1BB0">
              <wp:simplePos x="0" y="0"/>
              <wp:positionH relativeFrom="page">
                <wp:posOffset>5148453</wp:posOffset>
              </wp:positionH>
              <wp:positionV relativeFrom="page">
                <wp:posOffset>9768779</wp:posOffset>
              </wp:positionV>
              <wp:extent cx="1670685" cy="3289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685" cy="328930"/>
                      </a:xfrm>
                      <a:prstGeom prst="rect">
                        <a:avLst/>
                      </a:prstGeom>
                    </wps:spPr>
                    <wps:txbx>
                      <w:txbxContent>
                        <w:p w14:paraId="0F5B6559" w14:textId="77777777" w:rsidR="0045487F" w:rsidRDefault="00143AA8">
                          <w:pPr>
                            <w:spacing w:before="14"/>
                            <w:ind w:left="20" w:right="18" w:firstLine="1356"/>
                            <w:jc w:val="right"/>
                            <w:rPr>
                              <w:rFonts w:ascii="Arial"/>
                              <w:sz w:val="14"/>
                            </w:rPr>
                          </w:pPr>
                          <w:bookmarkStart w:id="0" w:name="_GoBack"/>
                          <w:r>
                            <w:rPr>
                              <w:rFonts w:ascii="Arial"/>
                              <w:b/>
                              <w:sz w:val="14"/>
                            </w:rPr>
                            <w:t>Owner:</w:t>
                          </w:r>
                          <w:r>
                            <w:rPr>
                              <w:rFonts w:ascii="Arial"/>
                              <w:b/>
                              <w:spacing w:val="-10"/>
                              <w:sz w:val="14"/>
                            </w:rPr>
                            <w:t xml:space="preserve"> </w:t>
                          </w:r>
                          <w:r>
                            <w:rPr>
                              <w:rFonts w:ascii="Arial"/>
                              <w:sz w:val="14"/>
                            </w:rPr>
                            <w:t>Head</w:t>
                          </w:r>
                          <w:r>
                            <w:rPr>
                              <w:rFonts w:ascii="Arial"/>
                              <w:spacing w:val="-10"/>
                              <w:sz w:val="14"/>
                            </w:rPr>
                            <w:t xml:space="preserve"> </w:t>
                          </w:r>
                          <w:r>
                            <w:rPr>
                              <w:rFonts w:ascii="Arial"/>
                              <w:sz w:val="14"/>
                            </w:rPr>
                            <w:t>of</w:t>
                          </w:r>
                          <w:r>
                            <w:rPr>
                              <w:rFonts w:ascii="Arial"/>
                              <w:spacing w:val="-10"/>
                              <w:sz w:val="14"/>
                            </w:rPr>
                            <w:t xml:space="preserve"> </w:t>
                          </w:r>
                          <w:r>
                            <w:rPr>
                              <w:rFonts w:ascii="Arial"/>
                              <w:sz w:val="14"/>
                            </w:rPr>
                            <w:t>HR</w:t>
                          </w:r>
                          <w:r>
                            <w:rPr>
                              <w:rFonts w:ascii="Arial"/>
                              <w:spacing w:val="40"/>
                              <w:sz w:val="14"/>
                            </w:rPr>
                            <w:t xml:space="preserve"> </w:t>
                          </w:r>
                          <w:r>
                            <w:rPr>
                              <w:rFonts w:ascii="Arial"/>
                              <w:b/>
                              <w:sz w:val="14"/>
                            </w:rPr>
                            <w:t>Agreed</w:t>
                          </w:r>
                          <w:r>
                            <w:rPr>
                              <w:rFonts w:ascii="Arial"/>
                              <w:b/>
                              <w:spacing w:val="-8"/>
                              <w:sz w:val="14"/>
                            </w:rPr>
                            <w:t xml:space="preserve"> </w:t>
                          </w:r>
                          <w:r>
                            <w:rPr>
                              <w:rFonts w:ascii="Arial"/>
                              <w:b/>
                              <w:sz w:val="14"/>
                            </w:rPr>
                            <w:t>with</w:t>
                          </w:r>
                          <w:r>
                            <w:rPr>
                              <w:rFonts w:ascii="Arial"/>
                              <w:b/>
                              <w:spacing w:val="-10"/>
                              <w:sz w:val="14"/>
                            </w:rPr>
                            <w:t xml:space="preserve"> </w:t>
                          </w:r>
                          <w:r>
                            <w:rPr>
                              <w:rFonts w:ascii="Arial"/>
                              <w:b/>
                              <w:sz w:val="14"/>
                            </w:rPr>
                            <w:t>Unions:</w:t>
                          </w:r>
                          <w:r>
                            <w:rPr>
                              <w:rFonts w:ascii="Arial"/>
                              <w:b/>
                              <w:spacing w:val="-6"/>
                              <w:sz w:val="14"/>
                            </w:rPr>
                            <w:t xml:space="preserve"> </w:t>
                          </w:r>
                          <w:r>
                            <w:rPr>
                              <w:rFonts w:ascii="Arial"/>
                              <w:sz w:val="14"/>
                            </w:rPr>
                            <w:t>15</w:t>
                          </w:r>
                          <w:r>
                            <w:rPr>
                              <w:rFonts w:ascii="Arial"/>
                              <w:spacing w:val="-7"/>
                              <w:sz w:val="14"/>
                            </w:rPr>
                            <w:t xml:space="preserve"> </w:t>
                          </w:r>
                          <w:r>
                            <w:rPr>
                              <w:rFonts w:ascii="Arial"/>
                              <w:sz w:val="14"/>
                            </w:rPr>
                            <w:t>December</w:t>
                          </w:r>
                          <w:r>
                            <w:rPr>
                              <w:rFonts w:ascii="Arial"/>
                              <w:spacing w:val="-9"/>
                              <w:sz w:val="14"/>
                            </w:rPr>
                            <w:t xml:space="preserve"> </w:t>
                          </w:r>
                          <w:r>
                            <w:rPr>
                              <w:rFonts w:ascii="Arial"/>
                              <w:sz w:val="14"/>
                            </w:rPr>
                            <w:t>2021</w:t>
                          </w:r>
                          <w:r>
                            <w:rPr>
                              <w:rFonts w:ascii="Arial"/>
                              <w:spacing w:val="40"/>
                              <w:sz w:val="14"/>
                            </w:rPr>
                            <w:t xml:space="preserve"> </w:t>
                          </w:r>
                          <w:r>
                            <w:rPr>
                              <w:rFonts w:ascii="Arial"/>
                              <w:b/>
                              <w:sz w:val="14"/>
                            </w:rPr>
                            <w:t xml:space="preserve">Next Review Date: </w:t>
                          </w:r>
                          <w:r>
                            <w:rPr>
                              <w:rFonts w:ascii="Arial"/>
                              <w:sz w:val="14"/>
                            </w:rPr>
                            <w:t>December 2024</w:t>
                          </w:r>
                          <w:bookmarkEnd w:id="0"/>
                        </w:p>
                      </w:txbxContent>
                    </wps:txbx>
                    <wps:bodyPr wrap="square" lIns="0" tIns="0" rIns="0" bIns="0" rtlCol="0">
                      <a:noAutofit/>
                    </wps:bodyPr>
                  </wps:wsp>
                </a:graphicData>
              </a:graphic>
            </wp:anchor>
          </w:drawing>
        </mc:Choice>
        <mc:Fallback>
          <w:pict>
            <v:shapetype w14:anchorId="18EE23F7" id="_x0000_t202" coordsize="21600,21600" o:spt="202" path="m,l,21600r21600,l21600,xe">
              <v:stroke joinstyle="miter"/>
              <v:path gradientshapeok="t" o:connecttype="rect"/>
            </v:shapetype>
            <v:shape id="Textbox 2" o:spid="_x0000_s1026" type="#_x0000_t202" style="position:absolute;margin-left:405.4pt;margin-top:769.2pt;width:131.55pt;height:25.9pt;z-index:-1589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" filled="f" stroked="f">
              <v:path arrowok="t"/>
              <v:textbox inset="0,0,0,0">
                <w:txbxContent>
                  <w:p w14:paraId="0F5B6559" w14:textId="77777777" w:rsidR="0045487F" w:rsidRDefault="00143AA8">
                    <w:pPr>
                      <w:spacing w:before="14"/>
                      <w:ind w:left="20" w:right="18" w:firstLine="1356"/>
                      <w:jc w:val="right"/>
                      <w:rPr>
                        <w:rFonts w:ascii="Arial"/>
                        <w:sz w:val="14"/>
                      </w:rPr>
                    </w:pPr>
                    <w:bookmarkStart w:id="1" w:name="_GoBack"/>
                    <w:r>
                      <w:rPr>
                        <w:rFonts w:ascii="Arial"/>
                        <w:b/>
                        <w:sz w:val="14"/>
                      </w:rPr>
                      <w:t>Owner:</w:t>
                    </w:r>
                    <w:r>
                      <w:rPr>
                        <w:rFonts w:ascii="Arial"/>
                        <w:b/>
                        <w:spacing w:val="-10"/>
                        <w:sz w:val="14"/>
                      </w:rPr>
                      <w:t xml:space="preserve"> </w:t>
                    </w:r>
                    <w:r>
                      <w:rPr>
                        <w:rFonts w:ascii="Arial"/>
                        <w:sz w:val="14"/>
                      </w:rPr>
                      <w:t>Head</w:t>
                    </w:r>
                    <w:r>
                      <w:rPr>
                        <w:rFonts w:ascii="Arial"/>
                        <w:spacing w:val="-10"/>
                        <w:sz w:val="14"/>
                      </w:rPr>
                      <w:t xml:space="preserve"> </w:t>
                    </w:r>
                    <w:r>
                      <w:rPr>
                        <w:rFonts w:ascii="Arial"/>
                        <w:sz w:val="14"/>
                      </w:rPr>
                      <w:t>of</w:t>
                    </w:r>
                    <w:r>
                      <w:rPr>
                        <w:rFonts w:ascii="Arial"/>
                        <w:spacing w:val="-10"/>
                        <w:sz w:val="14"/>
                      </w:rPr>
                      <w:t xml:space="preserve"> </w:t>
                    </w:r>
                    <w:r>
                      <w:rPr>
                        <w:rFonts w:ascii="Arial"/>
                        <w:sz w:val="14"/>
                      </w:rPr>
                      <w:t>HR</w:t>
                    </w:r>
                    <w:r>
                      <w:rPr>
                        <w:rFonts w:ascii="Arial"/>
                        <w:spacing w:val="40"/>
                        <w:sz w:val="14"/>
                      </w:rPr>
                      <w:t xml:space="preserve"> </w:t>
                    </w:r>
                    <w:r>
                      <w:rPr>
                        <w:rFonts w:ascii="Arial"/>
                        <w:b/>
                        <w:sz w:val="14"/>
                      </w:rPr>
                      <w:t>Agreed</w:t>
                    </w:r>
                    <w:r>
                      <w:rPr>
                        <w:rFonts w:ascii="Arial"/>
                        <w:b/>
                        <w:spacing w:val="-8"/>
                        <w:sz w:val="14"/>
                      </w:rPr>
                      <w:t xml:space="preserve"> </w:t>
                    </w:r>
                    <w:r>
                      <w:rPr>
                        <w:rFonts w:ascii="Arial"/>
                        <w:b/>
                        <w:sz w:val="14"/>
                      </w:rPr>
                      <w:t>with</w:t>
                    </w:r>
                    <w:r>
                      <w:rPr>
                        <w:rFonts w:ascii="Arial"/>
                        <w:b/>
                        <w:spacing w:val="-10"/>
                        <w:sz w:val="14"/>
                      </w:rPr>
                      <w:t xml:space="preserve"> </w:t>
                    </w:r>
                    <w:r>
                      <w:rPr>
                        <w:rFonts w:ascii="Arial"/>
                        <w:b/>
                        <w:sz w:val="14"/>
                      </w:rPr>
                      <w:t>Unions:</w:t>
                    </w:r>
                    <w:r>
                      <w:rPr>
                        <w:rFonts w:ascii="Arial"/>
                        <w:b/>
                        <w:spacing w:val="-6"/>
                        <w:sz w:val="14"/>
                      </w:rPr>
                      <w:t xml:space="preserve"> </w:t>
                    </w:r>
                    <w:r>
                      <w:rPr>
                        <w:rFonts w:ascii="Arial"/>
                        <w:sz w:val="14"/>
                      </w:rPr>
                      <w:t>15</w:t>
                    </w:r>
                    <w:r>
                      <w:rPr>
                        <w:rFonts w:ascii="Arial"/>
                        <w:spacing w:val="-7"/>
                        <w:sz w:val="14"/>
                      </w:rPr>
                      <w:t xml:space="preserve"> </w:t>
                    </w:r>
                    <w:r>
                      <w:rPr>
                        <w:rFonts w:ascii="Arial"/>
                        <w:sz w:val="14"/>
                      </w:rPr>
                      <w:t>December</w:t>
                    </w:r>
                    <w:r>
                      <w:rPr>
                        <w:rFonts w:ascii="Arial"/>
                        <w:spacing w:val="-9"/>
                        <w:sz w:val="14"/>
                      </w:rPr>
                      <w:t xml:space="preserve"> </w:t>
                    </w:r>
                    <w:r>
                      <w:rPr>
                        <w:rFonts w:ascii="Arial"/>
                        <w:sz w:val="14"/>
                      </w:rPr>
                      <w:t>2021</w:t>
                    </w:r>
                    <w:r>
                      <w:rPr>
                        <w:rFonts w:ascii="Arial"/>
                        <w:spacing w:val="40"/>
                        <w:sz w:val="14"/>
                      </w:rPr>
                      <w:t xml:space="preserve"> </w:t>
                    </w:r>
                    <w:r>
                      <w:rPr>
                        <w:rFonts w:ascii="Arial"/>
                        <w:b/>
                        <w:sz w:val="14"/>
                      </w:rPr>
                      <w:t xml:space="preserve">Next Review Date: </w:t>
                    </w:r>
                    <w:r>
                      <w:rPr>
                        <w:rFonts w:ascii="Arial"/>
                        <w:sz w:val="14"/>
                      </w:rPr>
                      <w:t>December 2024</w:t>
                    </w:r>
                    <w:bookmarkEnd w:id="1"/>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00F3C" w14:textId="53A0B6C3" w:rsidR="0045487F" w:rsidRDefault="00143AA8">
    <w:pPr>
      <w:pStyle w:val="BodyText"/>
      <w:spacing w:line="14" w:lineRule="auto"/>
      <w:ind w:left="0"/>
      <w:rPr>
        <w:sz w:val="20"/>
      </w:rPr>
    </w:pPr>
    <w:r>
      <w:rPr>
        <w:noProof/>
        <w:lang w:val="en-GB" w:eastAsia="en-GB"/>
      </w:rPr>
      <mc:AlternateContent>
        <mc:Choice Requires="wps">
          <w:drawing>
            <wp:anchor distT="0" distB="0" distL="0" distR="0" simplePos="0" relativeHeight="487421952" behindDoc="1" locked="0" layoutInCell="1" allowOverlap="1" wp14:anchorId="064535EB" wp14:editId="579041E9">
              <wp:simplePos x="0" y="0"/>
              <wp:positionH relativeFrom="page">
                <wp:posOffset>3482466</wp:posOffset>
              </wp:positionH>
              <wp:positionV relativeFrom="page">
                <wp:posOffset>9666671</wp:posOffset>
              </wp:positionV>
              <wp:extent cx="588010" cy="1244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010" cy="124460"/>
                      </a:xfrm>
                      <a:prstGeom prst="rect">
                        <a:avLst/>
                      </a:prstGeom>
                    </wps:spPr>
                    <wps:txbx>
                      <w:txbxContent>
                        <w:p w14:paraId="36D6EB84" w14:textId="1DE5C650" w:rsidR="0045487F" w:rsidRDefault="00143AA8">
                          <w:pPr>
                            <w:spacing w:before="14"/>
                            <w:ind w:left="20"/>
                            <w:rPr>
                              <w:rFonts w:ascii="Arial"/>
                              <w:b/>
                              <w:sz w:val="14"/>
                            </w:rPr>
                          </w:pPr>
                          <w:r>
                            <w:rPr>
                              <w:rFonts w:ascii="Arial"/>
                              <w:b/>
                              <w:sz w:val="14"/>
                            </w:rPr>
                            <w:t>Page</w:t>
                          </w:r>
                          <w:r>
                            <w:rPr>
                              <w:rFonts w:ascii="Arial"/>
                              <w:b/>
                              <w:spacing w:val="-3"/>
                              <w:sz w:val="14"/>
                            </w:rPr>
                            <w:t xml:space="preserve"> </w:t>
                          </w:r>
                          <w:r>
                            <w:rPr>
                              <w:rFonts w:ascii="Arial"/>
                              <w:b/>
                              <w:sz w:val="14"/>
                            </w:rPr>
                            <w:fldChar w:fldCharType="begin"/>
                          </w:r>
                          <w:r>
                            <w:rPr>
                              <w:rFonts w:ascii="Arial"/>
                              <w:b/>
                              <w:sz w:val="14"/>
                            </w:rPr>
                            <w:instrText xml:space="preserve"> PAGE </w:instrText>
                          </w:r>
                          <w:r>
                            <w:rPr>
                              <w:rFonts w:ascii="Arial"/>
                              <w:b/>
                              <w:sz w:val="14"/>
                            </w:rPr>
                            <w:fldChar w:fldCharType="separate"/>
                          </w:r>
                          <w:r w:rsidR="00523D17">
                            <w:rPr>
                              <w:rFonts w:ascii="Arial"/>
                              <w:b/>
                              <w:noProof/>
                              <w:sz w:val="14"/>
                            </w:rPr>
                            <w:t>2</w:t>
                          </w:r>
                          <w:r>
                            <w:rPr>
                              <w:rFonts w:ascii="Arial"/>
                              <w:b/>
                              <w:sz w:val="14"/>
                            </w:rPr>
                            <w:fldChar w:fldCharType="end"/>
                          </w:r>
                          <w:r>
                            <w:rPr>
                              <w:rFonts w:ascii="Arial"/>
                              <w:b/>
                              <w:spacing w:val="-5"/>
                              <w:sz w:val="14"/>
                            </w:rPr>
                            <w:t xml:space="preserve"> </w:t>
                          </w:r>
                          <w:r>
                            <w:rPr>
                              <w:rFonts w:ascii="Arial"/>
                              <w:b/>
                              <w:sz w:val="14"/>
                            </w:rPr>
                            <w:t>of</w:t>
                          </w:r>
                          <w:r>
                            <w:rPr>
                              <w:rFonts w:ascii="Arial"/>
                              <w:b/>
                              <w:spacing w:val="-6"/>
                              <w:sz w:val="14"/>
                            </w:rPr>
                            <w:t xml:space="preserve"> </w:t>
                          </w:r>
                          <w:r>
                            <w:rPr>
                              <w:rFonts w:ascii="Arial"/>
                              <w:b/>
                              <w:spacing w:val="-5"/>
                              <w:sz w:val="14"/>
                            </w:rPr>
                            <w:fldChar w:fldCharType="begin"/>
                          </w:r>
                          <w:r>
                            <w:rPr>
                              <w:rFonts w:ascii="Arial"/>
                              <w:b/>
                              <w:spacing w:val="-5"/>
                              <w:sz w:val="14"/>
                            </w:rPr>
                            <w:instrText xml:space="preserve"> NUMPAGES </w:instrText>
                          </w:r>
                          <w:r>
                            <w:rPr>
                              <w:rFonts w:ascii="Arial"/>
                              <w:b/>
                              <w:spacing w:val="-5"/>
                              <w:sz w:val="14"/>
                            </w:rPr>
                            <w:fldChar w:fldCharType="separate"/>
                          </w:r>
                          <w:r w:rsidR="00523D17">
                            <w:rPr>
                              <w:rFonts w:ascii="Arial"/>
                              <w:b/>
                              <w:noProof/>
                              <w:spacing w:val="-5"/>
                              <w:sz w:val="14"/>
                            </w:rPr>
                            <w:t>11</w:t>
                          </w:r>
                          <w:r>
                            <w:rPr>
                              <w:rFonts w:ascii="Arial"/>
                              <w:b/>
                              <w:spacing w:val="-5"/>
                              <w:sz w:val="14"/>
                            </w:rPr>
                            <w:fldChar w:fldCharType="end"/>
                          </w:r>
                        </w:p>
                      </w:txbxContent>
                    </wps:txbx>
                    <wps:bodyPr wrap="square" lIns="0" tIns="0" rIns="0" bIns="0" rtlCol="0">
                      <a:noAutofit/>
                    </wps:bodyPr>
                  </wps:wsp>
                </a:graphicData>
              </a:graphic>
            </wp:anchor>
          </w:drawing>
        </mc:Choice>
        <mc:Fallback>
          <w:pict>
            <v:shapetype w14:anchorId="064535EB" id="_x0000_t202" coordsize="21600,21600" o:spt="202" path="m,l,21600r21600,l21600,xe">
              <v:stroke joinstyle="miter"/>
              <v:path gradientshapeok="t" o:connecttype="rect"/>
            </v:shapetype>
            <v:shape id="Textbox 5" o:spid="_x0000_s1027" type="#_x0000_t202" style="position:absolute;margin-left:274.2pt;margin-top:761.15pt;width:46.3pt;height:9.8pt;z-index:-1589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" filled="f" stroked="f">
              <v:path arrowok="t"/>
              <v:textbox inset="0,0,0,0">
                <w:txbxContent>
                  <w:p w14:paraId="36D6EB84" w14:textId="1DE5C650" w:rsidR="0045487F" w:rsidRDefault="00143AA8">
                    <w:pPr>
                      <w:spacing w:before="14"/>
                      <w:ind w:left="20"/>
                      <w:rPr>
                        <w:rFonts w:ascii="Arial"/>
                        <w:b/>
                        <w:sz w:val="14"/>
                      </w:rPr>
                    </w:pPr>
                    <w:r>
                      <w:rPr>
                        <w:rFonts w:ascii="Arial"/>
                        <w:b/>
                        <w:sz w:val="14"/>
                      </w:rPr>
                      <w:t>Page</w:t>
                    </w:r>
                    <w:r>
                      <w:rPr>
                        <w:rFonts w:ascii="Arial"/>
                        <w:b/>
                        <w:spacing w:val="-3"/>
                        <w:sz w:val="14"/>
                      </w:rPr>
                      <w:t xml:space="preserve"> </w:t>
                    </w:r>
                    <w:r>
                      <w:rPr>
                        <w:rFonts w:ascii="Arial"/>
                        <w:b/>
                        <w:sz w:val="14"/>
                      </w:rPr>
                      <w:fldChar w:fldCharType="begin"/>
                    </w:r>
                    <w:r>
                      <w:rPr>
                        <w:rFonts w:ascii="Arial"/>
                        <w:b/>
                        <w:sz w:val="14"/>
                      </w:rPr>
                      <w:instrText xml:space="preserve"> PAGE </w:instrText>
                    </w:r>
                    <w:r>
                      <w:rPr>
                        <w:rFonts w:ascii="Arial"/>
                        <w:b/>
                        <w:sz w:val="14"/>
                      </w:rPr>
                      <w:fldChar w:fldCharType="separate"/>
                    </w:r>
                    <w:r w:rsidR="00523D17">
                      <w:rPr>
                        <w:rFonts w:ascii="Arial"/>
                        <w:b/>
                        <w:noProof/>
                        <w:sz w:val="14"/>
                      </w:rPr>
                      <w:t>2</w:t>
                    </w:r>
                    <w:r>
                      <w:rPr>
                        <w:rFonts w:ascii="Arial"/>
                        <w:b/>
                        <w:sz w:val="14"/>
                      </w:rPr>
                      <w:fldChar w:fldCharType="end"/>
                    </w:r>
                    <w:r>
                      <w:rPr>
                        <w:rFonts w:ascii="Arial"/>
                        <w:b/>
                        <w:spacing w:val="-5"/>
                        <w:sz w:val="14"/>
                      </w:rPr>
                      <w:t xml:space="preserve"> </w:t>
                    </w:r>
                    <w:r>
                      <w:rPr>
                        <w:rFonts w:ascii="Arial"/>
                        <w:b/>
                        <w:sz w:val="14"/>
                      </w:rPr>
                      <w:t>of</w:t>
                    </w:r>
                    <w:r>
                      <w:rPr>
                        <w:rFonts w:ascii="Arial"/>
                        <w:b/>
                        <w:spacing w:val="-6"/>
                        <w:sz w:val="14"/>
                      </w:rPr>
                      <w:t xml:space="preserve"> </w:t>
                    </w:r>
                    <w:r>
                      <w:rPr>
                        <w:rFonts w:ascii="Arial"/>
                        <w:b/>
                        <w:spacing w:val="-5"/>
                        <w:sz w:val="14"/>
                      </w:rPr>
                      <w:fldChar w:fldCharType="begin"/>
                    </w:r>
                    <w:r>
                      <w:rPr>
                        <w:rFonts w:ascii="Arial"/>
                        <w:b/>
                        <w:spacing w:val="-5"/>
                        <w:sz w:val="14"/>
                      </w:rPr>
                      <w:instrText xml:space="preserve"> NUMPAGES </w:instrText>
                    </w:r>
                    <w:r>
                      <w:rPr>
                        <w:rFonts w:ascii="Arial"/>
                        <w:b/>
                        <w:spacing w:val="-5"/>
                        <w:sz w:val="14"/>
                      </w:rPr>
                      <w:fldChar w:fldCharType="separate"/>
                    </w:r>
                    <w:r w:rsidR="00523D17">
                      <w:rPr>
                        <w:rFonts w:ascii="Arial"/>
                        <w:b/>
                        <w:noProof/>
                        <w:spacing w:val="-5"/>
                        <w:sz w:val="14"/>
                      </w:rPr>
                      <w:t>11</w:t>
                    </w:r>
                    <w:r>
                      <w:rPr>
                        <w:rFonts w:ascii="Arial"/>
                        <w:b/>
                        <w:spacing w:val="-5"/>
                        <w:sz w:val="14"/>
                      </w:rPr>
                      <w:fldChar w:fldCharType="end"/>
                    </w:r>
                  </w:p>
                </w:txbxContent>
              </v:textbox>
              <w10:wrap anchorx="page" anchory="page"/>
            </v:shape>
          </w:pict>
        </mc:Fallback>
      </mc:AlternateContent>
    </w:r>
    <w:r>
      <w:rPr>
        <w:noProof/>
        <w:lang w:val="en-GB" w:eastAsia="en-GB"/>
      </w:rPr>
      <mc:AlternateContent>
        <mc:Choice Requires="wps">
          <w:drawing>
            <wp:anchor distT="0" distB="0" distL="0" distR="0" simplePos="0" relativeHeight="487422464" behindDoc="1" locked="0" layoutInCell="1" allowOverlap="1" wp14:anchorId="29080727" wp14:editId="3407191E">
              <wp:simplePos x="0" y="0"/>
              <wp:positionH relativeFrom="page">
                <wp:posOffset>5223128</wp:posOffset>
              </wp:positionH>
              <wp:positionV relativeFrom="page">
                <wp:posOffset>9768779</wp:posOffset>
              </wp:positionV>
              <wp:extent cx="1597025" cy="32893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7025" cy="328930"/>
                      </a:xfrm>
                      <a:prstGeom prst="rect">
                        <a:avLst/>
                      </a:prstGeom>
                    </wps:spPr>
                    <wps:txbx>
                      <w:txbxContent>
                        <w:p w14:paraId="5AE1B7AB" w14:textId="77777777" w:rsidR="0045487F" w:rsidRDefault="00143AA8">
                          <w:pPr>
                            <w:spacing w:before="14"/>
                            <w:ind w:left="20" w:right="18" w:firstLine="1231"/>
                            <w:jc w:val="right"/>
                            <w:rPr>
                              <w:rFonts w:ascii="Arial"/>
                              <w:sz w:val="14"/>
                            </w:rPr>
                          </w:pPr>
                          <w:r>
                            <w:rPr>
                              <w:rFonts w:ascii="Arial"/>
                              <w:b/>
                              <w:sz w:val="14"/>
                            </w:rPr>
                            <w:t>Owner</w:t>
                          </w:r>
                          <w:r>
                            <w:rPr>
                              <w:rFonts w:ascii="Arial"/>
                              <w:sz w:val="14"/>
                            </w:rPr>
                            <w:t>:</w:t>
                          </w:r>
                          <w:r>
                            <w:rPr>
                              <w:rFonts w:ascii="Arial"/>
                              <w:spacing w:val="-10"/>
                              <w:sz w:val="14"/>
                            </w:rPr>
                            <w:t xml:space="preserve"> </w:t>
                          </w:r>
                          <w:r>
                            <w:rPr>
                              <w:rFonts w:ascii="Arial"/>
                              <w:sz w:val="14"/>
                            </w:rPr>
                            <w:t>Head</w:t>
                          </w:r>
                          <w:r>
                            <w:rPr>
                              <w:rFonts w:ascii="Arial"/>
                              <w:spacing w:val="-10"/>
                              <w:sz w:val="14"/>
                            </w:rPr>
                            <w:t xml:space="preserve"> </w:t>
                          </w:r>
                          <w:r>
                            <w:rPr>
                              <w:rFonts w:ascii="Arial"/>
                              <w:sz w:val="14"/>
                            </w:rPr>
                            <w:t>of</w:t>
                          </w:r>
                          <w:r>
                            <w:rPr>
                              <w:rFonts w:ascii="Arial"/>
                              <w:spacing w:val="-10"/>
                              <w:sz w:val="14"/>
                            </w:rPr>
                            <w:t xml:space="preserve"> </w:t>
                          </w:r>
                          <w:r>
                            <w:rPr>
                              <w:rFonts w:ascii="Arial"/>
                              <w:sz w:val="14"/>
                            </w:rPr>
                            <w:t>HR</w:t>
                          </w:r>
                          <w:r>
                            <w:rPr>
                              <w:rFonts w:ascii="Arial"/>
                              <w:spacing w:val="40"/>
                              <w:sz w:val="14"/>
                            </w:rPr>
                            <w:t xml:space="preserve"> </w:t>
                          </w:r>
                          <w:r>
                            <w:rPr>
                              <w:rFonts w:ascii="Arial"/>
                              <w:b/>
                              <w:sz w:val="14"/>
                            </w:rPr>
                            <w:t>Agreed</w:t>
                          </w:r>
                          <w:r>
                            <w:rPr>
                              <w:rFonts w:ascii="Arial"/>
                              <w:b/>
                              <w:spacing w:val="-8"/>
                              <w:sz w:val="14"/>
                            </w:rPr>
                            <w:t xml:space="preserve"> </w:t>
                          </w:r>
                          <w:r>
                            <w:rPr>
                              <w:rFonts w:ascii="Arial"/>
                              <w:b/>
                              <w:sz w:val="14"/>
                            </w:rPr>
                            <w:t>by</w:t>
                          </w:r>
                          <w:r>
                            <w:rPr>
                              <w:rFonts w:ascii="Arial"/>
                              <w:b/>
                              <w:spacing w:val="-7"/>
                              <w:sz w:val="14"/>
                            </w:rPr>
                            <w:t xml:space="preserve"> </w:t>
                          </w:r>
                          <w:r>
                            <w:rPr>
                              <w:rFonts w:ascii="Arial"/>
                              <w:b/>
                              <w:sz w:val="14"/>
                            </w:rPr>
                            <w:t>Unions:</w:t>
                          </w:r>
                          <w:r>
                            <w:rPr>
                              <w:rFonts w:ascii="Arial"/>
                              <w:b/>
                              <w:spacing w:val="-8"/>
                              <w:sz w:val="14"/>
                            </w:rPr>
                            <w:t xml:space="preserve"> </w:t>
                          </w:r>
                          <w:r>
                            <w:rPr>
                              <w:rFonts w:ascii="Arial"/>
                              <w:sz w:val="14"/>
                            </w:rPr>
                            <w:t>15</w:t>
                          </w:r>
                          <w:r>
                            <w:rPr>
                              <w:rFonts w:ascii="Arial"/>
                              <w:spacing w:val="-9"/>
                              <w:sz w:val="14"/>
                            </w:rPr>
                            <w:t xml:space="preserve"> </w:t>
                          </w:r>
                          <w:r>
                            <w:rPr>
                              <w:rFonts w:ascii="Arial"/>
                              <w:sz w:val="14"/>
                            </w:rPr>
                            <w:t>December</w:t>
                          </w:r>
                          <w:r>
                            <w:rPr>
                              <w:rFonts w:ascii="Arial"/>
                              <w:spacing w:val="-7"/>
                              <w:sz w:val="14"/>
                            </w:rPr>
                            <w:t xml:space="preserve"> </w:t>
                          </w:r>
                          <w:r>
                            <w:rPr>
                              <w:rFonts w:ascii="Arial"/>
                              <w:sz w:val="14"/>
                            </w:rPr>
                            <w:t>2021</w:t>
                          </w:r>
                          <w:r>
                            <w:rPr>
                              <w:rFonts w:ascii="Arial"/>
                              <w:spacing w:val="40"/>
                              <w:sz w:val="14"/>
                            </w:rPr>
                            <w:t xml:space="preserve"> </w:t>
                          </w:r>
                          <w:r>
                            <w:rPr>
                              <w:rFonts w:ascii="Arial"/>
                              <w:b/>
                              <w:sz w:val="14"/>
                            </w:rPr>
                            <w:t xml:space="preserve">Review Date: </w:t>
                          </w:r>
                          <w:r>
                            <w:rPr>
                              <w:rFonts w:ascii="Arial"/>
                              <w:sz w:val="14"/>
                            </w:rPr>
                            <w:t>December 2024</w:t>
                          </w:r>
                        </w:p>
                      </w:txbxContent>
                    </wps:txbx>
                    <wps:bodyPr wrap="square" lIns="0" tIns="0" rIns="0" bIns="0" rtlCol="0">
                      <a:noAutofit/>
                    </wps:bodyPr>
                  </wps:wsp>
                </a:graphicData>
              </a:graphic>
            </wp:anchor>
          </w:drawing>
        </mc:Choice>
        <mc:Fallback>
          <w:pict>
            <v:shape w14:anchorId="29080727" id="Textbox 6" o:spid="_x0000_s1028" type="#_x0000_t202" style="position:absolute;margin-left:411.25pt;margin-top:769.2pt;width:125.75pt;height:25.9pt;z-index:-1589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" filled="f" stroked="f">
              <v:path arrowok="t"/>
              <v:textbox inset="0,0,0,0">
                <w:txbxContent>
                  <w:p w14:paraId="5AE1B7AB" w14:textId="77777777" w:rsidR="0045487F" w:rsidRDefault="00143AA8">
                    <w:pPr>
                      <w:spacing w:before="14"/>
                      <w:ind w:left="20" w:right="18" w:firstLine="1231"/>
                      <w:jc w:val="right"/>
                      <w:rPr>
                        <w:rFonts w:ascii="Arial"/>
                        <w:sz w:val="14"/>
                      </w:rPr>
                    </w:pPr>
                    <w:r>
                      <w:rPr>
                        <w:rFonts w:ascii="Arial"/>
                        <w:b/>
                        <w:sz w:val="14"/>
                      </w:rPr>
                      <w:t>Owner</w:t>
                    </w:r>
                    <w:r>
                      <w:rPr>
                        <w:rFonts w:ascii="Arial"/>
                        <w:sz w:val="14"/>
                      </w:rPr>
                      <w:t>:</w:t>
                    </w:r>
                    <w:r>
                      <w:rPr>
                        <w:rFonts w:ascii="Arial"/>
                        <w:spacing w:val="-10"/>
                        <w:sz w:val="14"/>
                      </w:rPr>
                      <w:t xml:space="preserve"> </w:t>
                    </w:r>
                    <w:r>
                      <w:rPr>
                        <w:rFonts w:ascii="Arial"/>
                        <w:sz w:val="14"/>
                      </w:rPr>
                      <w:t>Head</w:t>
                    </w:r>
                    <w:r>
                      <w:rPr>
                        <w:rFonts w:ascii="Arial"/>
                        <w:spacing w:val="-10"/>
                        <w:sz w:val="14"/>
                      </w:rPr>
                      <w:t xml:space="preserve"> </w:t>
                    </w:r>
                    <w:r>
                      <w:rPr>
                        <w:rFonts w:ascii="Arial"/>
                        <w:sz w:val="14"/>
                      </w:rPr>
                      <w:t>of</w:t>
                    </w:r>
                    <w:r>
                      <w:rPr>
                        <w:rFonts w:ascii="Arial"/>
                        <w:spacing w:val="-10"/>
                        <w:sz w:val="14"/>
                      </w:rPr>
                      <w:t xml:space="preserve"> </w:t>
                    </w:r>
                    <w:r>
                      <w:rPr>
                        <w:rFonts w:ascii="Arial"/>
                        <w:sz w:val="14"/>
                      </w:rPr>
                      <w:t>HR</w:t>
                    </w:r>
                    <w:r>
                      <w:rPr>
                        <w:rFonts w:ascii="Arial"/>
                        <w:spacing w:val="40"/>
                        <w:sz w:val="14"/>
                      </w:rPr>
                      <w:t xml:space="preserve"> </w:t>
                    </w:r>
                    <w:r>
                      <w:rPr>
                        <w:rFonts w:ascii="Arial"/>
                        <w:b/>
                        <w:sz w:val="14"/>
                      </w:rPr>
                      <w:t>Agreed</w:t>
                    </w:r>
                    <w:r>
                      <w:rPr>
                        <w:rFonts w:ascii="Arial"/>
                        <w:b/>
                        <w:spacing w:val="-8"/>
                        <w:sz w:val="14"/>
                      </w:rPr>
                      <w:t xml:space="preserve"> </w:t>
                    </w:r>
                    <w:r>
                      <w:rPr>
                        <w:rFonts w:ascii="Arial"/>
                        <w:b/>
                        <w:sz w:val="14"/>
                      </w:rPr>
                      <w:t>by</w:t>
                    </w:r>
                    <w:r>
                      <w:rPr>
                        <w:rFonts w:ascii="Arial"/>
                        <w:b/>
                        <w:spacing w:val="-7"/>
                        <w:sz w:val="14"/>
                      </w:rPr>
                      <w:t xml:space="preserve"> </w:t>
                    </w:r>
                    <w:r>
                      <w:rPr>
                        <w:rFonts w:ascii="Arial"/>
                        <w:b/>
                        <w:sz w:val="14"/>
                      </w:rPr>
                      <w:t>Unions:</w:t>
                    </w:r>
                    <w:r>
                      <w:rPr>
                        <w:rFonts w:ascii="Arial"/>
                        <w:b/>
                        <w:spacing w:val="-8"/>
                        <w:sz w:val="14"/>
                      </w:rPr>
                      <w:t xml:space="preserve"> </w:t>
                    </w:r>
                    <w:r>
                      <w:rPr>
                        <w:rFonts w:ascii="Arial"/>
                        <w:sz w:val="14"/>
                      </w:rPr>
                      <w:t>15</w:t>
                    </w:r>
                    <w:r>
                      <w:rPr>
                        <w:rFonts w:ascii="Arial"/>
                        <w:spacing w:val="-9"/>
                        <w:sz w:val="14"/>
                      </w:rPr>
                      <w:t xml:space="preserve"> </w:t>
                    </w:r>
                    <w:r>
                      <w:rPr>
                        <w:rFonts w:ascii="Arial"/>
                        <w:sz w:val="14"/>
                      </w:rPr>
                      <w:t>December</w:t>
                    </w:r>
                    <w:r>
                      <w:rPr>
                        <w:rFonts w:ascii="Arial"/>
                        <w:spacing w:val="-7"/>
                        <w:sz w:val="14"/>
                      </w:rPr>
                      <w:t xml:space="preserve"> </w:t>
                    </w:r>
                    <w:r>
                      <w:rPr>
                        <w:rFonts w:ascii="Arial"/>
                        <w:sz w:val="14"/>
                      </w:rPr>
                      <w:t>2021</w:t>
                    </w:r>
                    <w:r>
                      <w:rPr>
                        <w:rFonts w:ascii="Arial"/>
                        <w:spacing w:val="40"/>
                        <w:sz w:val="14"/>
                      </w:rPr>
                      <w:t xml:space="preserve"> </w:t>
                    </w:r>
                    <w:r>
                      <w:rPr>
                        <w:rFonts w:ascii="Arial"/>
                        <w:b/>
                        <w:sz w:val="14"/>
                      </w:rPr>
                      <w:t xml:space="preserve">Review Date: </w:t>
                    </w:r>
                    <w:r>
                      <w:rPr>
                        <w:rFonts w:ascii="Arial"/>
                        <w:sz w:val="14"/>
                      </w:rPr>
                      <w:t>December 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0159D" w14:textId="77777777" w:rsidR="00D36FFE" w:rsidRDefault="00D36FFE">
      <w:r>
        <w:separator/>
      </w:r>
    </w:p>
  </w:footnote>
  <w:footnote w:type="continuationSeparator" w:id="0">
    <w:p w14:paraId="2977D9EA" w14:textId="77777777" w:rsidR="00D36FFE" w:rsidRDefault="00D36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E0854"/>
    <w:multiLevelType w:val="hybridMultilevel"/>
    <w:tmpl w:val="76CCE5C4"/>
    <w:lvl w:ilvl="0" w:tplc="23F0061E">
      <w:start w:val="1"/>
      <w:numFmt w:val="lowerLetter"/>
      <w:lvlText w:val="%1)"/>
      <w:lvlJc w:val="left"/>
      <w:pPr>
        <w:ind w:left="1054" w:hanging="224"/>
        <w:jc w:val="left"/>
      </w:pPr>
      <w:rPr>
        <w:rFonts w:ascii="Calibri" w:eastAsia="Calibri" w:hAnsi="Calibri" w:cs="Calibri" w:hint="default"/>
        <w:b w:val="0"/>
        <w:bCs w:val="0"/>
        <w:i w:val="0"/>
        <w:iCs w:val="0"/>
        <w:spacing w:val="-1"/>
        <w:w w:val="100"/>
        <w:sz w:val="22"/>
        <w:szCs w:val="22"/>
        <w:lang w:val="en-US" w:eastAsia="en-US" w:bidi="ar-SA"/>
      </w:rPr>
    </w:lvl>
    <w:lvl w:ilvl="1" w:tplc="037E6DF2">
      <w:numFmt w:val="bullet"/>
      <w:lvlText w:val="•"/>
      <w:lvlJc w:val="left"/>
      <w:pPr>
        <w:ind w:left="1929" w:hanging="224"/>
      </w:pPr>
      <w:rPr>
        <w:rFonts w:hint="default"/>
        <w:lang w:val="en-US" w:eastAsia="en-US" w:bidi="ar-SA"/>
      </w:rPr>
    </w:lvl>
    <w:lvl w:ilvl="2" w:tplc="5868E4FC">
      <w:numFmt w:val="bullet"/>
      <w:lvlText w:val="•"/>
      <w:lvlJc w:val="left"/>
      <w:pPr>
        <w:ind w:left="2798" w:hanging="224"/>
      </w:pPr>
      <w:rPr>
        <w:rFonts w:hint="default"/>
        <w:lang w:val="en-US" w:eastAsia="en-US" w:bidi="ar-SA"/>
      </w:rPr>
    </w:lvl>
    <w:lvl w:ilvl="3" w:tplc="128AB2F6">
      <w:numFmt w:val="bullet"/>
      <w:lvlText w:val="•"/>
      <w:lvlJc w:val="left"/>
      <w:pPr>
        <w:ind w:left="3667" w:hanging="224"/>
      </w:pPr>
      <w:rPr>
        <w:rFonts w:hint="default"/>
        <w:lang w:val="en-US" w:eastAsia="en-US" w:bidi="ar-SA"/>
      </w:rPr>
    </w:lvl>
    <w:lvl w:ilvl="4" w:tplc="1CA07A40">
      <w:numFmt w:val="bullet"/>
      <w:lvlText w:val="•"/>
      <w:lvlJc w:val="left"/>
      <w:pPr>
        <w:ind w:left="4536" w:hanging="224"/>
      </w:pPr>
      <w:rPr>
        <w:rFonts w:hint="default"/>
        <w:lang w:val="en-US" w:eastAsia="en-US" w:bidi="ar-SA"/>
      </w:rPr>
    </w:lvl>
    <w:lvl w:ilvl="5" w:tplc="8DC684CE">
      <w:numFmt w:val="bullet"/>
      <w:lvlText w:val="•"/>
      <w:lvlJc w:val="left"/>
      <w:pPr>
        <w:ind w:left="5405" w:hanging="224"/>
      </w:pPr>
      <w:rPr>
        <w:rFonts w:hint="default"/>
        <w:lang w:val="en-US" w:eastAsia="en-US" w:bidi="ar-SA"/>
      </w:rPr>
    </w:lvl>
    <w:lvl w:ilvl="6" w:tplc="4D425264">
      <w:numFmt w:val="bullet"/>
      <w:lvlText w:val="•"/>
      <w:lvlJc w:val="left"/>
      <w:pPr>
        <w:ind w:left="6274" w:hanging="224"/>
      </w:pPr>
      <w:rPr>
        <w:rFonts w:hint="default"/>
        <w:lang w:val="en-US" w:eastAsia="en-US" w:bidi="ar-SA"/>
      </w:rPr>
    </w:lvl>
    <w:lvl w:ilvl="7" w:tplc="47F4EDA0">
      <w:numFmt w:val="bullet"/>
      <w:lvlText w:val="•"/>
      <w:lvlJc w:val="left"/>
      <w:pPr>
        <w:ind w:left="7143" w:hanging="224"/>
      </w:pPr>
      <w:rPr>
        <w:rFonts w:hint="default"/>
        <w:lang w:val="en-US" w:eastAsia="en-US" w:bidi="ar-SA"/>
      </w:rPr>
    </w:lvl>
    <w:lvl w:ilvl="8" w:tplc="CD7CC712">
      <w:numFmt w:val="bullet"/>
      <w:lvlText w:val="•"/>
      <w:lvlJc w:val="left"/>
      <w:pPr>
        <w:ind w:left="8012" w:hanging="224"/>
      </w:pPr>
      <w:rPr>
        <w:rFonts w:hint="default"/>
        <w:lang w:val="en-US" w:eastAsia="en-US" w:bidi="ar-SA"/>
      </w:rPr>
    </w:lvl>
  </w:abstractNum>
  <w:abstractNum w:abstractNumId="1" w15:restartNumberingAfterBreak="0">
    <w:nsid w:val="61D75102"/>
    <w:multiLevelType w:val="hybridMultilevel"/>
    <w:tmpl w:val="DB7CA80A"/>
    <w:lvl w:ilvl="0" w:tplc="15EC6AFE">
      <w:numFmt w:val="bullet"/>
      <w:lvlText w:val="-"/>
      <w:lvlJc w:val="left"/>
      <w:pPr>
        <w:ind w:left="830" w:hanging="360"/>
      </w:pPr>
      <w:rPr>
        <w:rFonts w:ascii="Calibri" w:eastAsia="Calibri" w:hAnsi="Calibri" w:cs="Calibri" w:hint="default"/>
        <w:b w:val="0"/>
        <w:bCs w:val="0"/>
        <w:i w:val="0"/>
        <w:iCs w:val="0"/>
        <w:spacing w:val="0"/>
        <w:w w:val="100"/>
        <w:sz w:val="22"/>
        <w:szCs w:val="22"/>
        <w:lang w:val="en-US" w:eastAsia="en-US" w:bidi="ar-SA"/>
      </w:rPr>
    </w:lvl>
    <w:lvl w:ilvl="1" w:tplc="1D7C787C">
      <w:numFmt w:val="bullet"/>
      <w:lvlText w:val="•"/>
      <w:lvlJc w:val="left"/>
      <w:pPr>
        <w:ind w:left="1731" w:hanging="360"/>
      </w:pPr>
      <w:rPr>
        <w:rFonts w:hint="default"/>
        <w:lang w:val="en-US" w:eastAsia="en-US" w:bidi="ar-SA"/>
      </w:rPr>
    </w:lvl>
    <w:lvl w:ilvl="2" w:tplc="C7102AE2">
      <w:numFmt w:val="bullet"/>
      <w:lvlText w:val="•"/>
      <w:lvlJc w:val="left"/>
      <w:pPr>
        <w:ind w:left="2622" w:hanging="360"/>
      </w:pPr>
      <w:rPr>
        <w:rFonts w:hint="default"/>
        <w:lang w:val="en-US" w:eastAsia="en-US" w:bidi="ar-SA"/>
      </w:rPr>
    </w:lvl>
    <w:lvl w:ilvl="3" w:tplc="82AC9C7A">
      <w:numFmt w:val="bullet"/>
      <w:lvlText w:val="•"/>
      <w:lvlJc w:val="left"/>
      <w:pPr>
        <w:ind w:left="3513" w:hanging="360"/>
      </w:pPr>
      <w:rPr>
        <w:rFonts w:hint="default"/>
        <w:lang w:val="en-US" w:eastAsia="en-US" w:bidi="ar-SA"/>
      </w:rPr>
    </w:lvl>
    <w:lvl w:ilvl="4" w:tplc="73B69C12">
      <w:numFmt w:val="bullet"/>
      <w:lvlText w:val="•"/>
      <w:lvlJc w:val="left"/>
      <w:pPr>
        <w:ind w:left="4404" w:hanging="360"/>
      </w:pPr>
      <w:rPr>
        <w:rFonts w:hint="default"/>
        <w:lang w:val="en-US" w:eastAsia="en-US" w:bidi="ar-SA"/>
      </w:rPr>
    </w:lvl>
    <w:lvl w:ilvl="5" w:tplc="D22A0D44">
      <w:numFmt w:val="bullet"/>
      <w:lvlText w:val="•"/>
      <w:lvlJc w:val="left"/>
      <w:pPr>
        <w:ind w:left="5295" w:hanging="360"/>
      </w:pPr>
      <w:rPr>
        <w:rFonts w:hint="default"/>
        <w:lang w:val="en-US" w:eastAsia="en-US" w:bidi="ar-SA"/>
      </w:rPr>
    </w:lvl>
    <w:lvl w:ilvl="6" w:tplc="3FCE1FF2">
      <w:numFmt w:val="bullet"/>
      <w:lvlText w:val="•"/>
      <w:lvlJc w:val="left"/>
      <w:pPr>
        <w:ind w:left="6186" w:hanging="360"/>
      </w:pPr>
      <w:rPr>
        <w:rFonts w:hint="default"/>
        <w:lang w:val="en-US" w:eastAsia="en-US" w:bidi="ar-SA"/>
      </w:rPr>
    </w:lvl>
    <w:lvl w:ilvl="7" w:tplc="D2F46AAC">
      <w:numFmt w:val="bullet"/>
      <w:lvlText w:val="•"/>
      <w:lvlJc w:val="left"/>
      <w:pPr>
        <w:ind w:left="7077" w:hanging="360"/>
      </w:pPr>
      <w:rPr>
        <w:rFonts w:hint="default"/>
        <w:lang w:val="en-US" w:eastAsia="en-US" w:bidi="ar-SA"/>
      </w:rPr>
    </w:lvl>
    <w:lvl w:ilvl="8" w:tplc="CAE8D644">
      <w:numFmt w:val="bullet"/>
      <w:lvlText w:val="•"/>
      <w:lvlJc w:val="left"/>
      <w:pPr>
        <w:ind w:left="7968" w:hanging="360"/>
      </w:pPr>
      <w:rPr>
        <w:rFonts w:hint="default"/>
        <w:lang w:val="en-US" w:eastAsia="en-US" w:bidi="ar-SA"/>
      </w:rPr>
    </w:lvl>
  </w:abstractNum>
  <w:abstractNum w:abstractNumId="2" w15:restartNumberingAfterBreak="0">
    <w:nsid w:val="659F5942"/>
    <w:multiLevelType w:val="hybridMultilevel"/>
    <w:tmpl w:val="1AC2F798"/>
    <w:lvl w:ilvl="0" w:tplc="09069CA6">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2B9A2EB4">
      <w:numFmt w:val="bullet"/>
      <w:lvlText w:val="•"/>
      <w:lvlJc w:val="left"/>
      <w:pPr>
        <w:ind w:left="1731" w:hanging="360"/>
      </w:pPr>
      <w:rPr>
        <w:rFonts w:hint="default"/>
        <w:lang w:val="en-US" w:eastAsia="en-US" w:bidi="ar-SA"/>
      </w:rPr>
    </w:lvl>
    <w:lvl w:ilvl="2" w:tplc="16E49A90">
      <w:numFmt w:val="bullet"/>
      <w:lvlText w:val="•"/>
      <w:lvlJc w:val="left"/>
      <w:pPr>
        <w:ind w:left="2622" w:hanging="360"/>
      </w:pPr>
      <w:rPr>
        <w:rFonts w:hint="default"/>
        <w:lang w:val="en-US" w:eastAsia="en-US" w:bidi="ar-SA"/>
      </w:rPr>
    </w:lvl>
    <w:lvl w:ilvl="3" w:tplc="F06ADBF4">
      <w:numFmt w:val="bullet"/>
      <w:lvlText w:val="•"/>
      <w:lvlJc w:val="left"/>
      <w:pPr>
        <w:ind w:left="3513" w:hanging="360"/>
      </w:pPr>
      <w:rPr>
        <w:rFonts w:hint="default"/>
        <w:lang w:val="en-US" w:eastAsia="en-US" w:bidi="ar-SA"/>
      </w:rPr>
    </w:lvl>
    <w:lvl w:ilvl="4" w:tplc="D8083A0A">
      <w:numFmt w:val="bullet"/>
      <w:lvlText w:val="•"/>
      <w:lvlJc w:val="left"/>
      <w:pPr>
        <w:ind w:left="4404" w:hanging="360"/>
      </w:pPr>
      <w:rPr>
        <w:rFonts w:hint="default"/>
        <w:lang w:val="en-US" w:eastAsia="en-US" w:bidi="ar-SA"/>
      </w:rPr>
    </w:lvl>
    <w:lvl w:ilvl="5" w:tplc="E9364C46">
      <w:numFmt w:val="bullet"/>
      <w:lvlText w:val="•"/>
      <w:lvlJc w:val="left"/>
      <w:pPr>
        <w:ind w:left="5295" w:hanging="360"/>
      </w:pPr>
      <w:rPr>
        <w:rFonts w:hint="default"/>
        <w:lang w:val="en-US" w:eastAsia="en-US" w:bidi="ar-SA"/>
      </w:rPr>
    </w:lvl>
    <w:lvl w:ilvl="6" w:tplc="990CD0F8">
      <w:numFmt w:val="bullet"/>
      <w:lvlText w:val="•"/>
      <w:lvlJc w:val="left"/>
      <w:pPr>
        <w:ind w:left="6186" w:hanging="360"/>
      </w:pPr>
      <w:rPr>
        <w:rFonts w:hint="default"/>
        <w:lang w:val="en-US" w:eastAsia="en-US" w:bidi="ar-SA"/>
      </w:rPr>
    </w:lvl>
    <w:lvl w:ilvl="7" w:tplc="72DAAAF6">
      <w:numFmt w:val="bullet"/>
      <w:lvlText w:val="•"/>
      <w:lvlJc w:val="left"/>
      <w:pPr>
        <w:ind w:left="7077" w:hanging="360"/>
      </w:pPr>
      <w:rPr>
        <w:rFonts w:hint="default"/>
        <w:lang w:val="en-US" w:eastAsia="en-US" w:bidi="ar-SA"/>
      </w:rPr>
    </w:lvl>
    <w:lvl w:ilvl="8" w:tplc="553445DA">
      <w:numFmt w:val="bullet"/>
      <w:lvlText w:val="•"/>
      <w:lvlJc w:val="left"/>
      <w:pPr>
        <w:ind w:left="7968" w:hanging="360"/>
      </w:pPr>
      <w:rPr>
        <w:rFonts w:hint="default"/>
        <w:lang w:val="en-US" w:eastAsia="en-US" w:bidi="ar-SA"/>
      </w:rPr>
    </w:lvl>
  </w:abstractNum>
  <w:abstractNum w:abstractNumId="3" w15:restartNumberingAfterBreak="0">
    <w:nsid w:val="69326C93"/>
    <w:multiLevelType w:val="hybridMultilevel"/>
    <w:tmpl w:val="21B46E4E"/>
    <w:lvl w:ilvl="0" w:tplc="30241A2A">
      <w:numFmt w:val="bullet"/>
      <w:lvlText w:val=""/>
      <w:lvlJc w:val="left"/>
      <w:pPr>
        <w:ind w:left="830" w:hanging="240"/>
      </w:pPr>
      <w:rPr>
        <w:rFonts w:ascii="Symbol" w:eastAsia="Symbol" w:hAnsi="Symbol" w:cs="Symbol" w:hint="default"/>
        <w:b w:val="0"/>
        <w:bCs w:val="0"/>
        <w:i w:val="0"/>
        <w:iCs w:val="0"/>
        <w:spacing w:val="0"/>
        <w:w w:val="97"/>
        <w:position w:val="1"/>
        <w:sz w:val="20"/>
        <w:szCs w:val="20"/>
        <w:lang w:val="en-US" w:eastAsia="en-US" w:bidi="ar-SA"/>
      </w:rPr>
    </w:lvl>
    <w:lvl w:ilvl="1" w:tplc="339087D8">
      <w:numFmt w:val="bullet"/>
      <w:lvlText w:val="•"/>
      <w:lvlJc w:val="left"/>
      <w:pPr>
        <w:ind w:left="1731" w:hanging="240"/>
      </w:pPr>
      <w:rPr>
        <w:rFonts w:hint="default"/>
        <w:lang w:val="en-US" w:eastAsia="en-US" w:bidi="ar-SA"/>
      </w:rPr>
    </w:lvl>
    <w:lvl w:ilvl="2" w:tplc="DBB40B44">
      <w:numFmt w:val="bullet"/>
      <w:lvlText w:val="•"/>
      <w:lvlJc w:val="left"/>
      <w:pPr>
        <w:ind w:left="2622" w:hanging="240"/>
      </w:pPr>
      <w:rPr>
        <w:rFonts w:hint="default"/>
        <w:lang w:val="en-US" w:eastAsia="en-US" w:bidi="ar-SA"/>
      </w:rPr>
    </w:lvl>
    <w:lvl w:ilvl="3" w:tplc="7AE2C89E">
      <w:numFmt w:val="bullet"/>
      <w:lvlText w:val="•"/>
      <w:lvlJc w:val="left"/>
      <w:pPr>
        <w:ind w:left="3513" w:hanging="240"/>
      </w:pPr>
      <w:rPr>
        <w:rFonts w:hint="default"/>
        <w:lang w:val="en-US" w:eastAsia="en-US" w:bidi="ar-SA"/>
      </w:rPr>
    </w:lvl>
    <w:lvl w:ilvl="4" w:tplc="0B1E0106">
      <w:numFmt w:val="bullet"/>
      <w:lvlText w:val="•"/>
      <w:lvlJc w:val="left"/>
      <w:pPr>
        <w:ind w:left="4404" w:hanging="240"/>
      </w:pPr>
      <w:rPr>
        <w:rFonts w:hint="default"/>
        <w:lang w:val="en-US" w:eastAsia="en-US" w:bidi="ar-SA"/>
      </w:rPr>
    </w:lvl>
    <w:lvl w:ilvl="5" w:tplc="9F60D258">
      <w:numFmt w:val="bullet"/>
      <w:lvlText w:val="•"/>
      <w:lvlJc w:val="left"/>
      <w:pPr>
        <w:ind w:left="5295" w:hanging="240"/>
      </w:pPr>
      <w:rPr>
        <w:rFonts w:hint="default"/>
        <w:lang w:val="en-US" w:eastAsia="en-US" w:bidi="ar-SA"/>
      </w:rPr>
    </w:lvl>
    <w:lvl w:ilvl="6" w:tplc="22E885CE">
      <w:numFmt w:val="bullet"/>
      <w:lvlText w:val="•"/>
      <w:lvlJc w:val="left"/>
      <w:pPr>
        <w:ind w:left="6186" w:hanging="240"/>
      </w:pPr>
      <w:rPr>
        <w:rFonts w:hint="default"/>
        <w:lang w:val="en-US" w:eastAsia="en-US" w:bidi="ar-SA"/>
      </w:rPr>
    </w:lvl>
    <w:lvl w:ilvl="7" w:tplc="C3982972">
      <w:numFmt w:val="bullet"/>
      <w:lvlText w:val="•"/>
      <w:lvlJc w:val="left"/>
      <w:pPr>
        <w:ind w:left="7077" w:hanging="240"/>
      </w:pPr>
      <w:rPr>
        <w:rFonts w:hint="default"/>
        <w:lang w:val="en-US" w:eastAsia="en-US" w:bidi="ar-SA"/>
      </w:rPr>
    </w:lvl>
    <w:lvl w:ilvl="8" w:tplc="4AAE57C0">
      <w:numFmt w:val="bullet"/>
      <w:lvlText w:val="•"/>
      <w:lvlJc w:val="left"/>
      <w:pPr>
        <w:ind w:left="7968" w:hanging="240"/>
      </w:pPr>
      <w:rPr>
        <w:rFonts w:hint="default"/>
        <w:lang w:val="en-US" w:eastAsia="en-US" w:bidi="ar-S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5487F"/>
    <w:rsid w:val="00143AA8"/>
    <w:rsid w:val="0045487F"/>
    <w:rsid w:val="00523D17"/>
    <w:rsid w:val="00D36FFE"/>
    <w:rsid w:val="00EA0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F0723"/>
  <w15:docId w15:val="{FB9349C6-B419-409D-AC79-EE8F15319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0"/>
      <w:outlineLvl w:val="0"/>
    </w:pPr>
    <w:rPr>
      <w:rFonts w:ascii="Calibri Light" w:eastAsia="Calibri Light" w:hAnsi="Calibri Light" w:cs="Calibri Light"/>
      <w:sz w:val="26"/>
      <w:szCs w:val="26"/>
    </w:rPr>
  </w:style>
  <w:style w:type="paragraph" w:styleId="Heading2">
    <w:name w:val="heading 2"/>
    <w:basedOn w:val="Normal"/>
    <w:uiPriority w:val="9"/>
    <w:unhideWhenUsed/>
    <w:qFormat/>
    <w:pPr>
      <w:ind w:left="11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0"/>
    </w:pPr>
  </w:style>
  <w:style w:type="paragraph" w:styleId="Title">
    <w:name w:val="Title"/>
    <w:basedOn w:val="Normal"/>
    <w:uiPriority w:val="10"/>
    <w:qFormat/>
    <w:pPr>
      <w:ind w:right="10"/>
      <w:jc w:val="center"/>
    </w:pPr>
    <w:rPr>
      <w:rFonts w:ascii="Calibri Light" w:eastAsia="Calibri Light" w:hAnsi="Calibri Light" w:cs="Calibri Light"/>
      <w:sz w:val="32"/>
      <w:szCs w:val="32"/>
    </w:rPr>
  </w:style>
  <w:style w:type="paragraph" w:styleId="ListParagraph">
    <w:name w:val="List Paragraph"/>
    <w:basedOn w:val="Normal"/>
    <w:uiPriority w:val="1"/>
    <w:qFormat/>
    <w:pPr>
      <w:ind w:left="83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4636</Words>
  <Characters>26430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West Nottinghamshire College </Company>
  <LinksUpToDate>false</LinksUpToDate>
  <CharactersWithSpaces>31004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Knott</dc:creator>
  <cp:lastModifiedBy>Tom Lewis</cp:lastModifiedBy>
  <cp:revision>4</cp:revision>
  <dcterms:created xsi:type="dcterms:W3CDTF">2024-04-18T08:50:00Z</dcterms:created>
  <dcterms:modified xsi:type="dcterms:W3CDTF">2024-04-19T14:13:00Z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2023-12-05T00:00:00Z</vt:filetime>
  </property>
  <property fmtid="{D5CDD505-2E9C-101B-9397-08002B2CF9AE}" pid="3" name="Creator">
    <vt:lpwstr>Microsoft® Word for Microsoft 365</vt:lpwstr>
  </property>
  <property fmtid="{D5CDD505-2E9C-101B-9397-08002B2CF9AE}" pid="4" name="LastSaved">
    <vt:filetime>2024-04-18T00:00:00Z</vt:filetime>
  </property>
  <property fmtid="{D5CDD505-2E9C-101B-9397-08002B2CF9AE}" pid="5" name="Producer">
    <vt:lpwstr>Microsoft® Word for Microsoft 365</vt:lpwstr>
  </property>
</Properties>
</file>